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F6D2" w14:textId="77777777" w:rsidR="00EA4491" w:rsidRPr="00EA0A95" w:rsidRDefault="00EA4491" w:rsidP="0046709C">
      <w:pPr>
        <w:tabs>
          <w:tab w:val="left" w:pos="14656"/>
        </w:tabs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  <w:r w:rsidRPr="00EA0A95">
        <w:rPr>
          <w:b/>
          <w:szCs w:val="24"/>
          <w:lang w:eastAsia="lt-LT"/>
        </w:rPr>
        <w:t>TRAKŲ R. RŪDIŠKIŲ VAIKŲ LOPŠELIS-DARŽELIS ,,PASAKA“</w:t>
      </w:r>
    </w:p>
    <w:p w14:paraId="636BCAA7" w14:textId="77777777" w:rsidR="00EA4491" w:rsidRPr="00EA0A95" w:rsidRDefault="00EA4491" w:rsidP="0046709C">
      <w:pPr>
        <w:tabs>
          <w:tab w:val="left" w:pos="14656"/>
        </w:tabs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DIANA ŠEŠTOKIENĖ</w:t>
      </w:r>
    </w:p>
    <w:p w14:paraId="394A45F4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</w:t>
      </w:r>
      <w:r w:rsidRPr="00EA0A95">
        <w:rPr>
          <w:b/>
          <w:szCs w:val="24"/>
          <w:lang w:eastAsia="lt-LT"/>
        </w:rPr>
        <w:t xml:space="preserve"> METŲ VEIKLOS ATASKAITA</w:t>
      </w:r>
    </w:p>
    <w:p w14:paraId="716A80F2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2022</w:t>
      </w:r>
      <w:r w:rsidRPr="00EA0A95">
        <w:rPr>
          <w:szCs w:val="24"/>
          <w:lang w:eastAsia="lt-LT"/>
        </w:rPr>
        <w:t xml:space="preserve"> m. sausio 20 d. Nr. 1 </w:t>
      </w:r>
    </w:p>
    <w:p w14:paraId="1DE1C5EB" w14:textId="77777777" w:rsidR="00EA4491" w:rsidRPr="00EA0A95" w:rsidRDefault="00EA4491" w:rsidP="0046709C">
      <w:pPr>
        <w:tabs>
          <w:tab w:val="left" w:pos="3828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 w:rsidRPr="00EA0A95">
        <w:rPr>
          <w:szCs w:val="24"/>
          <w:lang w:eastAsia="lt-LT"/>
        </w:rPr>
        <w:t>Rūdiškės</w:t>
      </w:r>
    </w:p>
    <w:p w14:paraId="7972818A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</w:p>
    <w:p w14:paraId="38E07BAD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I SKYRIUS</w:t>
      </w:r>
    </w:p>
    <w:p w14:paraId="16F56F19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STRATEGINIO PLANO IR METINIO VEIKLOS PLANO ĮGYVENDINIMAS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4491" w:rsidRPr="00EA0A95" w14:paraId="4F717338" w14:textId="77777777" w:rsidTr="00F015DF">
        <w:trPr>
          <w:trHeight w:val="800"/>
        </w:trPr>
        <w:tc>
          <w:tcPr>
            <w:tcW w:w="10206" w:type="dxa"/>
          </w:tcPr>
          <w:p w14:paraId="6A8C7DAE" w14:textId="5DC14242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2020-</w:t>
            </w:r>
            <w:r>
              <w:rPr>
                <w:szCs w:val="24"/>
                <w:lang w:eastAsia="lt-LT"/>
              </w:rPr>
              <w:t>2022 metų strateginio plano 2021</w:t>
            </w:r>
            <w:r w:rsidRPr="00EA0A95">
              <w:rPr>
                <w:szCs w:val="24"/>
                <w:lang w:eastAsia="lt-LT"/>
              </w:rPr>
              <w:t xml:space="preserve"> metų tikslai </w:t>
            </w:r>
            <w:r>
              <w:rPr>
                <w:szCs w:val="24"/>
                <w:lang w:eastAsia="lt-LT"/>
              </w:rPr>
              <w:t>dėl ekstremaliosios situacijos Lietuvoje buvo pakoreguoti, kad būtų</w:t>
            </w:r>
            <w:r w:rsidRPr="00EA0A95">
              <w:rPr>
                <w:szCs w:val="24"/>
                <w:lang w:eastAsia="lt-LT"/>
              </w:rPr>
              <w:t xml:space="preserve"> pasiekti. Tikslų centre </w:t>
            </w:r>
            <w:r w:rsidR="00437D6D">
              <w:rPr>
                <w:rStyle w:val="Emfaz"/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– </w:t>
            </w:r>
            <w:r w:rsidRPr="00EA0A95">
              <w:rPr>
                <w:szCs w:val="24"/>
                <w:lang w:eastAsia="lt-LT"/>
              </w:rPr>
              <w:t>vaikas ir jo poreikiai, saugios aplinkos kūrimas ir užtikrinimas.</w:t>
            </w:r>
          </w:p>
          <w:p w14:paraId="2ABE7632" w14:textId="77777777" w:rsidR="00EA4491" w:rsidRPr="00EA0A95" w:rsidRDefault="00EA4491" w:rsidP="0046709C">
            <w:pPr>
              <w:overflowPunct w:val="0"/>
              <w:spacing w:line="276" w:lineRule="auto"/>
              <w:jc w:val="both"/>
              <w:textAlignment w:val="baseline"/>
              <w:rPr>
                <w:b/>
                <w:szCs w:val="24"/>
                <w:lang w:eastAsia="lt-LT"/>
              </w:rPr>
            </w:pPr>
            <w:r w:rsidRPr="00EA0A95">
              <w:rPr>
                <w:b/>
                <w:szCs w:val="24"/>
                <w:lang w:eastAsia="lt-LT"/>
              </w:rPr>
              <w:t xml:space="preserve">       2020-2022 m. strateginio plano tikslai:</w:t>
            </w:r>
          </w:p>
          <w:p w14:paraId="67C92AE9" w14:textId="77777777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 Skatinti ugdymo(si) proceso inovatyvumą ir vaikų pasiekimų pažangą.</w:t>
            </w:r>
          </w:p>
          <w:p w14:paraId="2B80292D" w14:textId="77777777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2. Užtikrinti bendruomenės poreikius atliepiančią ir ugdymo(si) proceso inovatyvumą skatinančią aplinką.</w:t>
            </w:r>
          </w:p>
          <w:p w14:paraId="6EB878D7" w14:textId="7EEA5254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3. Puoselėti įstaigos kultūrą, skatinančią ugdymo(si) proceso inovatyvumą.</w:t>
            </w:r>
          </w:p>
          <w:p w14:paraId="3600B39C" w14:textId="7E6558EC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Užtikrinant strateginių tikslų įgyvendinimą, </w:t>
            </w:r>
            <w:r>
              <w:rPr>
                <w:b/>
                <w:szCs w:val="24"/>
                <w:lang w:eastAsia="lt-LT"/>
              </w:rPr>
              <w:t>2021</w:t>
            </w:r>
            <w:r w:rsidRPr="00EA0A95">
              <w:rPr>
                <w:b/>
                <w:szCs w:val="24"/>
                <w:lang w:eastAsia="lt-LT"/>
              </w:rPr>
              <w:t xml:space="preserve"> m.</w:t>
            </w:r>
            <w:r w:rsidRPr="00EA0A95">
              <w:rPr>
                <w:szCs w:val="24"/>
                <w:lang w:eastAsia="lt-LT"/>
              </w:rPr>
              <w:t xml:space="preserve"> veiklos plane numatyti pagrindiniai </w:t>
            </w:r>
            <w:r w:rsidRPr="00EA0A95">
              <w:rPr>
                <w:b/>
                <w:szCs w:val="24"/>
                <w:lang w:eastAsia="lt-LT"/>
              </w:rPr>
              <w:t xml:space="preserve">veiklos prioritetai: </w:t>
            </w:r>
            <w:r w:rsidRPr="00EA0A95">
              <w:rPr>
                <w:szCs w:val="24"/>
                <w:lang w:eastAsia="lt-LT"/>
              </w:rPr>
              <w:t xml:space="preserve">1. ,,Ugdymo(si) proceso inovatyvumas“, 2. ,,Įstaigos aplinkos atnaujinimas“, 3. ,,Įstaigos kultūros pasikeitimas“. </w:t>
            </w:r>
          </w:p>
          <w:p w14:paraId="53F749E7" w14:textId="77777777" w:rsidR="00EA4491" w:rsidRPr="00EA0A95" w:rsidRDefault="00EA4491" w:rsidP="0046709C">
            <w:pPr>
              <w:overflowPunct w:val="0"/>
              <w:spacing w:line="276" w:lineRule="auto"/>
              <w:ind w:firstLine="454"/>
              <w:jc w:val="both"/>
              <w:textAlignment w:val="baseline"/>
              <w:rPr>
                <w:b/>
                <w:szCs w:val="24"/>
                <w:lang w:eastAsia="lt-LT"/>
              </w:rPr>
            </w:pPr>
            <w:r w:rsidRPr="00EA0A95">
              <w:rPr>
                <w:b/>
                <w:szCs w:val="24"/>
                <w:lang w:eastAsia="lt-LT"/>
              </w:rPr>
              <w:t xml:space="preserve">Tikslų įgyvendinimo priemonės: </w:t>
            </w:r>
          </w:p>
          <w:p w14:paraId="50DB01C7" w14:textId="6E7E0FDB" w:rsidR="00EA4491" w:rsidRPr="0048297A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tolesnis </w:t>
            </w:r>
            <w:r w:rsidRPr="00EA0A95">
              <w:rPr>
                <w:szCs w:val="24"/>
                <w:lang w:eastAsia="lt-LT"/>
              </w:rPr>
              <w:t xml:space="preserve">dalyvavimas </w:t>
            </w:r>
            <w:r w:rsidR="00437D6D" w:rsidRPr="00EA0A95">
              <w:rPr>
                <w:szCs w:val="24"/>
                <w:lang w:eastAsia="lt-LT"/>
              </w:rPr>
              <w:t>projekte ,,Mąstymo mokykla vaikams“</w:t>
            </w:r>
            <w:r w:rsidR="00437D6D">
              <w:rPr>
                <w:szCs w:val="24"/>
                <w:lang w:eastAsia="lt-LT"/>
              </w:rPr>
              <w:t xml:space="preserve"> iš </w:t>
            </w:r>
            <w:r w:rsidRPr="00EA0A95">
              <w:rPr>
                <w:szCs w:val="24"/>
                <w:lang w:eastAsia="lt-LT"/>
              </w:rPr>
              <w:t>Europos Sąjungos struktūrinių fondų lėšų Nr. 09.2.1.-ESFA-K-728-02-0044  ir mąstymo kultūros diegimas įstaigoje;</w:t>
            </w:r>
          </w:p>
          <w:p w14:paraId="7CE0077B" w14:textId="75332763" w:rsidR="00EA4491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tolesnis LL3 projekto nuostatų įgyvendinimas ir darbų tęstinumas;</w:t>
            </w:r>
          </w:p>
          <w:p w14:paraId="398BF1DF" w14:textId="77777777" w:rsidR="00EA4491" w:rsidRPr="00FC61F7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F458C0">
              <w:rPr>
                <w:color w:val="000000"/>
                <w:szCs w:val="24"/>
              </w:rPr>
              <w:t>atnaujintas ugdymo turinys, padedantis ugdyti bendradarbiaujantį, aktyvų, mąstantį, kūrybišką vaiką</w:t>
            </w:r>
            <w:r>
              <w:rPr>
                <w:color w:val="000000"/>
                <w:szCs w:val="24"/>
              </w:rPr>
              <w:t>, remiantis Mąstymo mokyklos principais</w:t>
            </w:r>
            <w:r w:rsidRPr="00F458C0">
              <w:rPr>
                <w:color w:val="000000"/>
                <w:szCs w:val="24"/>
              </w:rPr>
              <w:t>;</w:t>
            </w:r>
          </w:p>
          <w:p w14:paraId="48CAB8F9" w14:textId="77777777" w:rsidR="00EA4491" w:rsidRPr="001C0B06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taikomas įtraukiojo ugdymo modelis;</w:t>
            </w:r>
          </w:p>
          <w:p w14:paraId="242714CE" w14:textId="467AF148" w:rsidR="00EA4491" w:rsidRPr="00EA0A95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pedagogų kvalifikacijos kėlimo ir bendradarbiavimo strategijos įgyvendinimas; </w:t>
            </w:r>
          </w:p>
          <w:p w14:paraId="0A55EF57" w14:textId="77777777" w:rsidR="00EA4491" w:rsidRPr="001C0B06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1C0B06">
              <w:rPr>
                <w:color w:val="000000"/>
                <w:szCs w:val="24"/>
              </w:rPr>
              <w:t>atnaujinta tėvų infor</w:t>
            </w:r>
            <w:r>
              <w:rPr>
                <w:color w:val="000000"/>
                <w:szCs w:val="24"/>
              </w:rPr>
              <w:t>mavimo ir komunikavimo sistema, sudaranti galimybes mokyklai tapti atvira visuomenei;</w:t>
            </w:r>
          </w:p>
          <w:p w14:paraId="1DCBA18B" w14:textId="600D65AF" w:rsidR="00EA4491" w:rsidRPr="001C0B06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1C0B06">
              <w:rPr>
                <w:szCs w:val="24"/>
                <w:lang w:eastAsia="lt-LT"/>
              </w:rPr>
              <w:t>informacinių technologijų įvaldymas, jas naudojant ugdymo proceso planavimui ir komunikavimui su šeima;</w:t>
            </w:r>
          </w:p>
          <w:p w14:paraId="2801092B" w14:textId="5BB54377" w:rsidR="00EA4491" w:rsidRPr="00EA0A95" w:rsidRDefault="00EA4491" w:rsidP="0046709C">
            <w:pPr>
              <w:pStyle w:val="Sraopastraipa"/>
              <w:numPr>
                <w:ilvl w:val="0"/>
                <w:numId w:val="1"/>
              </w:num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maksimalus saugumo sąlygų užtikrinimas C</w:t>
            </w:r>
            <w:r w:rsidR="00CF3FF5">
              <w:rPr>
                <w:szCs w:val="24"/>
                <w:lang w:eastAsia="lt-LT"/>
              </w:rPr>
              <w:t>OVID-</w:t>
            </w:r>
            <w:r w:rsidRPr="00EA0A95">
              <w:rPr>
                <w:szCs w:val="24"/>
                <w:lang w:eastAsia="lt-LT"/>
              </w:rPr>
              <w:t>19 pandemijos metu.</w:t>
            </w:r>
          </w:p>
          <w:p w14:paraId="4AC98EE3" w14:textId="77777777" w:rsidR="00EA4491" w:rsidRPr="00EA0A95" w:rsidRDefault="00EA4491" w:rsidP="0046709C">
            <w:pPr>
              <w:pStyle w:val="Sraopastraipa"/>
              <w:overflowPunct w:val="0"/>
              <w:spacing w:line="276" w:lineRule="auto"/>
              <w:ind w:left="814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80167D1" w14:textId="1681FDBA" w:rsidR="00AD1CAB" w:rsidRPr="008928D5" w:rsidRDefault="00AD1CAB" w:rsidP="008928D5">
            <w:pPr>
              <w:overflowPunct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942D1">
              <w:rPr>
                <w:b/>
                <w:color w:val="000000" w:themeColor="text1"/>
                <w:szCs w:val="24"/>
                <w:lang w:eastAsia="lt-LT"/>
              </w:rPr>
              <w:t>2021 METŲ VEIKLOS SVARBIAUSI IR ĮVYKDYTI AKCENTAI</w:t>
            </w:r>
          </w:p>
          <w:p w14:paraId="18F8A9A6" w14:textId="1E6BF08E" w:rsidR="00AD1CAB" w:rsidRPr="00AD1CAB" w:rsidRDefault="00EA4491" w:rsidP="0046709C">
            <w:pPr>
              <w:pStyle w:val="Sraopastraipa"/>
              <w:numPr>
                <w:ilvl w:val="0"/>
                <w:numId w:val="2"/>
              </w:numPr>
              <w:overflowPunct w:val="0"/>
              <w:spacing w:line="276" w:lineRule="auto"/>
              <w:jc w:val="both"/>
              <w:textAlignment w:val="baseline"/>
              <w:rPr>
                <w:b/>
                <w:szCs w:val="24"/>
                <w:u w:val="single"/>
                <w:lang w:eastAsia="lt-LT"/>
              </w:rPr>
            </w:pPr>
            <w:r w:rsidRPr="00AD1CAB">
              <w:rPr>
                <w:b/>
                <w:szCs w:val="24"/>
                <w:u w:val="single"/>
                <w:lang w:eastAsia="lt-LT"/>
              </w:rPr>
              <w:t>Skatin</w:t>
            </w:r>
            <w:r w:rsidR="00CF3FF5">
              <w:rPr>
                <w:b/>
                <w:szCs w:val="24"/>
                <w:u w:val="single"/>
                <w:lang w:eastAsia="lt-LT"/>
              </w:rPr>
              <w:t>tas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ugdymo (si) proceso inovatyvum</w:t>
            </w:r>
            <w:r w:rsidR="00CF3FF5">
              <w:rPr>
                <w:b/>
                <w:szCs w:val="24"/>
                <w:u w:val="single"/>
                <w:lang w:eastAsia="lt-LT"/>
              </w:rPr>
              <w:t>as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ir vaikų pasiekimų pažang</w:t>
            </w:r>
            <w:r w:rsidR="00CF3FF5">
              <w:rPr>
                <w:b/>
                <w:szCs w:val="24"/>
                <w:u w:val="single"/>
                <w:lang w:eastAsia="lt-LT"/>
              </w:rPr>
              <w:t>a</w:t>
            </w:r>
            <w:r w:rsidRPr="00AD1CAB">
              <w:rPr>
                <w:b/>
                <w:szCs w:val="24"/>
                <w:u w:val="single"/>
                <w:lang w:eastAsia="lt-LT"/>
              </w:rPr>
              <w:t>:</w:t>
            </w:r>
          </w:p>
          <w:p w14:paraId="16910E4A" w14:textId="7CDD58CE" w:rsidR="00EA4491" w:rsidRPr="00AD1CAB" w:rsidRDefault="00EA4491" w:rsidP="0046709C">
            <w:pPr>
              <w:overflowPunct w:val="0"/>
              <w:spacing w:line="276" w:lineRule="auto"/>
              <w:ind w:firstLine="596"/>
              <w:jc w:val="both"/>
              <w:textAlignment w:val="baseline"/>
              <w:rPr>
                <w:b/>
                <w:i/>
                <w:szCs w:val="24"/>
                <w:lang w:eastAsia="lt-LT"/>
              </w:rPr>
            </w:pPr>
            <w:r w:rsidRPr="00AD1CAB">
              <w:rPr>
                <w:b/>
                <w:i/>
                <w:szCs w:val="24"/>
                <w:lang w:eastAsia="lt-LT"/>
              </w:rPr>
              <w:t xml:space="preserve">1.1. </w:t>
            </w:r>
            <w:r w:rsidR="005942D1">
              <w:rPr>
                <w:b/>
                <w:i/>
              </w:rPr>
              <w:t>R</w:t>
            </w:r>
            <w:r w:rsidR="005942D1" w:rsidRPr="00AD1CAB">
              <w:rPr>
                <w:b/>
                <w:i/>
              </w:rPr>
              <w:t>emiantis Mąstymo mokyklos principais</w:t>
            </w:r>
            <w:r w:rsidR="005942D1">
              <w:rPr>
                <w:b/>
                <w:i/>
              </w:rPr>
              <w:t>,</w:t>
            </w:r>
            <w:r w:rsidR="005942D1" w:rsidRPr="00AD1CAB">
              <w:rPr>
                <w:b/>
                <w:i/>
              </w:rPr>
              <w:t xml:space="preserve"> </w:t>
            </w:r>
            <w:r w:rsidR="005942D1">
              <w:rPr>
                <w:b/>
                <w:i/>
              </w:rPr>
              <w:t>a</w:t>
            </w:r>
            <w:r w:rsidRPr="00AD1CAB">
              <w:rPr>
                <w:b/>
                <w:i/>
              </w:rPr>
              <w:t>tnaujintas ugdymo turinys, padedantis ugdyti bendradarbiaujantį, aktyvų, mąstantį, kūrybišką vaik</w:t>
            </w:r>
            <w:r w:rsidR="005942D1">
              <w:rPr>
                <w:b/>
                <w:i/>
              </w:rPr>
              <w:t>ą</w:t>
            </w:r>
            <w:r w:rsidRPr="00AD1CAB">
              <w:rPr>
                <w:b/>
                <w:i/>
              </w:rPr>
              <w:t xml:space="preserve">: </w:t>
            </w:r>
          </w:p>
          <w:p w14:paraId="55DDDD36" w14:textId="054FAA7C" w:rsidR="00EA4491" w:rsidRPr="00EA0A95" w:rsidRDefault="00EA4491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    </w:t>
            </w:r>
            <w:r>
              <w:rPr>
                <w:szCs w:val="24"/>
                <w:lang w:eastAsia="lt-LT"/>
              </w:rPr>
              <w:t xml:space="preserve"> </w:t>
            </w:r>
            <w:r w:rsidRPr="00EA0A95">
              <w:rPr>
                <w:szCs w:val="24"/>
                <w:lang w:eastAsia="lt-LT"/>
              </w:rPr>
              <w:t xml:space="preserve">1.1.1. </w:t>
            </w:r>
            <w:r w:rsidR="005942D1">
              <w:rPr>
                <w:szCs w:val="24"/>
                <w:lang w:eastAsia="lt-LT"/>
              </w:rPr>
              <w:t>Užtikrinant</w:t>
            </w:r>
            <w:r w:rsidR="00F22183">
              <w:rPr>
                <w:szCs w:val="24"/>
                <w:lang w:eastAsia="lt-LT"/>
              </w:rPr>
              <w:t xml:space="preserve"> </w:t>
            </w:r>
            <w:r>
              <w:t>nuolatin</w:t>
            </w:r>
            <w:r w:rsidR="00F22183">
              <w:t>į pedagogų</w:t>
            </w:r>
            <w:r>
              <w:t xml:space="preserve"> reflektavim</w:t>
            </w:r>
            <w:r w:rsidR="00F22183">
              <w:t>ą</w:t>
            </w:r>
            <w:r w:rsidR="00962A07">
              <w:t xml:space="preserve">: </w:t>
            </w:r>
            <w:r w:rsidR="00BB77BC">
              <w:t>pedagogų refleksija</w:t>
            </w:r>
            <w:r w:rsidR="004F72A5">
              <w:t xml:space="preserve"> ir dalijimasis patirtimi</w:t>
            </w:r>
            <w:r w:rsidR="00BB77BC">
              <w:t xml:space="preserve"> </w:t>
            </w:r>
            <w:r w:rsidR="005942D1">
              <w:t xml:space="preserve">tiek įstaigos, tiek grupių lygmeniu </w:t>
            </w:r>
            <w:r w:rsidR="00962A07">
              <w:t>elektroniniame dienyne</w:t>
            </w:r>
            <w:r w:rsidR="004F72A5">
              <w:t xml:space="preserve"> bei</w:t>
            </w:r>
            <w:r w:rsidR="00BB77BC">
              <w:t xml:space="preserve"> Zoom platform</w:t>
            </w:r>
            <w:r w:rsidR="004F72A5">
              <w:t>oje</w:t>
            </w:r>
            <w:r w:rsidR="00BB77BC">
              <w:t>;</w:t>
            </w:r>
            <w:r w:rsidR="00962A07">
              <w:t xml:space="preserve"> </w:t>
            </w:r>
            <w:r w:rsidR="004F72A5">
              <w:t xml:space="preserve">tarp projekte dalyvaujančių penkių darželių </w:t>
            </w:r>
            <w:r w:rsidR="00F22183">
              <w:t xml:space="preserve">įvyko </w:t>
            </w:r>
            <w:r>
              <w:t>2 bendros refleksijos, kurių metu pedagogai</w:t>
            </w:r>
            <w:r w:rsidR="00CF3FF5">
              <w:t>-</w:t>
            </w:r>
            <w:r>
              <w:t>konsultantai ir vadovai dalijosi savo patirtimi diegiant Mąstymo mokyklos metodiką;</w:t>
            </w:r>
          </w:p>
          <w:p w14:paraId="3B7C4087" w14:textId="766863F7" w:rsidR="00EA4491" w:rsidRPr="00962A07" w:rsidRDefault="00EA4491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     1.1.2</w:t>
            </w:r>
            <w:r w:rsidR="004F72A5">
              <w:rPr>
                <w:color w:val="000000" w:themeColor="text1"/>
                <w:szCs w:val="24"/>
                <w:lang w:eastAsia="lt-LT"/>
              </w:rPr>
              <w:t>.</w:t>
            </w:r>
            <w:r w:rsidR="00F23662">
              <w:rPr>
                <w:color w:val="000000" w:themeColor="text1"/>
                <w:szCs w:val="24"/>
                <w:lang w:eastAsia="lt-LT"/>
              </w:rPr>
              <w:t xml:space="preserve"> Mokytojai, įgiję žinių ir gebėjimų </w:t>
            </w:r>
            <w:r w:rsidR="00F23662" w:rsidRPr="004F72A5">
              <w:rPr>
                <w:color w:val="000000" w:themeColor="text1"/>
              </w:rPr>
              <w:t>projekto ,,Mąstymo mokykla vaikams“ seminarų metu</w:t>
            </w:r>
            <w:r w:rsidR="00F23662">
              <w:rPr>
                <w:color w:val="000000" w:themeColor="text1"/>
              </w:rPr>
              <w:t xml:space="preserve">, kasdieninėje veikloje </w:t>
            </w:r>
            <w:r w:rsidR="00325A13">
              <w:rPr>
                <w:color w:val="000000" w:themeColor="text1"/>
              </w:rPr>
              <w:t>kėlė</w:t>
            </w:r>
            <w:r w:rsidR="00F23662">
              <w:rPr>
                <w:color w:val="000000" w:themeColor="text1"/>
              </w:rPr>
              <w:t xml:space="preserve"> vaikams atvirus klausimus, ugdydami</w:t>
            </w:r>
            <w:r w:rsidR="00962A07" w:rsidRPr="004F72A5">
              <w:rPr>
                <w:color w:val="000000" w:themeColor="text1"/>
              </w:rPr>
              <w:t xml:space="preserve"> </w:t>
            </w:r>
            <w:r w:rsidR="00F23662">
              <w:rPr>
                <w:color w:val="000000" w:themeColor="text1"/>
              </w:rPr>
              <w:t xml:space="preserve">jų </w:t>
            </w:r>
            <w:r w:rsidRPr="004F72A5">
              <w:rPr>
                <w:color w:val="000000" w:themeColor="text1"/>
              </w:rPr>
              <w:t xml:space="preserve">aukštesnio lygio </w:t>
            </w:r>
            <w:r w:rsidR="004F72A5">
              <w:rPr>
                <w:color w:val="000000" w:themeColor="text1"/>
              </w:rPr>
              <w:t xml:space="preserve">mąstymo </w:t>
            </w:r>
            <w:r w:rsidRPr="004F72A5">
              <w:rPr>
                <w:color w:val="000000" w:themeColor="text1"/>
              </w:rPr>
              <w:t>įgūdž</w:t>
            </w:r>
            <w:r w:rsidR="004F72A5">
              <w:rPr>
                <w:color w:val="000000" w:themeColor="text1"/>
              </w:rPr>
              <w:t>ius</w:t>
            </w:r>
            <w:r w:rsidR="004B5D7C">
              <w:rPr>
                <w:color w:val="000000" w:themeColor="text1"/>
              </w:rPr>
              <w:t>;</w:t>
            </w:r>
          </w:p>
          <w:p w14:paraId="28C441B4" w14:textId="5041C454" w:rsidR="00EA4491" w:rsidRPr="00EA0A95" w:rsidRDefault="00EA4491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lastRenderedPageBreak/>
              <w:t xml:space="preserve">     1.1.3. </w:t>
            </w:r>
            <w:r w:rsidR="00E901C3">
              <w:rPr>
                <w:szCs w:val="24"/>
                <w:lang w:eastAsia="lt-LT"/>
              </w:rPr>
              <w:t xml:space="preserve">Diegiant Mąstymo mokyklos metodiką, </w:t>
            </w:r>
            <w:r w:rsidR="00E901C3">
              <w:t>du</w:t>
            </w:r>
            <w:r>
              <w:t xml:space="preserve"> pedagogai parengė priemonių rinkinį 5-iems</w:t>
            </w:r>
            <w:r w:rsidR="00E901C3">
              <w:t xml:space="preserve"> projekto </w:t>
            </w:r>
            <w:r w:rsidR="00824041">
              <w:t xml:space="preserve">įrankiams. Už projekto lėšas įsigytos </w:t>
            </w:r>
            <w:r w:rsidR="006F3898">
              <w:t>Mąstymo kepurės ikimokyklinio ir prie</w:t>
            </w:r>
            <w:r w:rsidR="00824041">
              <w:t>šmokyklinio amžiaus vaikams (5 komplektai)</w:t>
            </w:r>
            <w:r w:rsidR="00E901C3">
              <w:t>, p</w:t>
            </w:r>
            <w:r w:rsidR="00824041">
              <w:t>agaminti Mąstymo raktai (5 komplektai</w:t>
            </w:r>
            <w:r w:rsidR="006F3898">
              <w:t xml:space="preserve">). </w:t>
            </w:r>
            <w:r w:rsidR="00E901C3">
              <w:t>Priemonės naudojamos kasdienėje grupių veikloje ir projekto viešinimo stenduose</w:t>
            </w:r>
            <w:r w:rsidR="004B5D7C">
              <w:t>;</w:t>
            </w:r>
          </w:p>
          <w:p w14:paraId="0C1954E2" w14:textId="0A88039E" w:rsidR="00EA4491" w:rsidRPr="00EA0A95" w:rsidRDefault="00EA4491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Pr="00EA0A95">
              <w:rPr>
                <w:szCs w:val="24"/>
                <w:lang w:eastAsia="lt-LT"/>
              </w:rPr>
              <w:t xml:space="preserve">1.1.4. </w:t>
            </w:r>
            <w:r w:rsidR="006F3898">
              <w:rPr>
                <w:szCs w:val="24"/>
                <w:lang w:eastAsia="lt-LT"/>
              </w:rPr>
              <w:t xml:space="preserve"> </w:t>
            </w:r>
            <w:r w:rsidR="00325A13">
              <w:rPr>
                <w:szCs w:val="24"/>
                <w:lang w:eastAsia="lt-LT"/>
              </w:rPr>
              <w:t>Skatinant pedagogų bendradarbiavimą</w:t>
            </w:r>
            <w:r w:rsidR="006F3898">
              <w:t xml:space="preserve">, </w:t>
            </w:r>
            <w:r w:rsidR="00325A13">
              <w:t xml:space="preserve">jų </w:t>
            </w:r>
            <w:r w:rsidRPr="00EA0A95">
              <w:rPr>
                <w:szCs w:val="24"/>
              </w:rPr>
              <w:t xml:space="preserve">veikloje dalyvavo </w:t>
            </w:r>
            <w:r w:rsidR="00D535D5">
              <w:rPr>
                <w:szCs w:val="24"/>
              </w:rPr>
              <w:t>išorės</w:t>
            </w:r>
            <w:r w:rsidR="00325A13">
              <w:rPr>
                <w:szCs w:val="24"/>
              </w:rPr>
              <w:t xml:space="preserve"> </w:t>
            </w:r>
            <w:r w:rsidRPr="00EA0A95">
              <w:rPr>
                <w:szCs w:val="24"/>
              </w:rPr>
              <w:t>stebėtojas</w:t>
            </w:r>
            <w:r w:rsidR="00586B13">
              <w:rPr>
                <w:szCs w:val="24"/>
              </w:rPr>
              <w:t>-</w:t>
            </w:r>
            <w:r w:rsidRPr="00EA0A95">
              <w:rPr>
                <w:szCs w:val="24"/>
              </w:rPr>
              <w:t>konsultanta</w:t>
            </w:r>
            <w:r w:rsidR="006F3898">
              <w:rPr>
                <w:szCs w:val="24"/>
              </w:rPr>
              <w:t xml:space="preserve">s, kuris </w:t>
            </w:r>
            <w:r w:rsidR="00F37A1E">
              <w:rPr>
                <w:szCs w:val="24"/>
              </w:rPr>
              <w:t xml:space="preserve">padėjo </w:t>
            </w:r>
            <w:r w:rsidR="00325A13">
              <w:rPr>
                <w:szCs w:val="24"/>
              </w:rPr>
              <w:t xml:space="preserve">jiems </w:t>
            </w:r>
            <w:r w:rsidR="00F37A1E" w:rsidRPr="00EA0A95">
              <w:rPr>
                <w:szCs w:val="24"/>
              </w:rPr>
              <w:t xml:space="preserve">greičiau suprasti Mąstymo </w:t>
            </w:r>
            <w:r w:rsidR="00F37A1E">
              <w:rPr>
                <w:szCs w:val="24"/>
              </w:rPr>
              <w:t xml:space="preserve">mokyklos įrankius ir filosofiją. </w:t>
            </w:r>
            <w:r w:rsidR="00325A13">
              <w:rPr>
                <w:szCs w:val="24"/>
              </w:rPr>
              <w:t>Du</w:t>
            </w:r>
            <w:r w:rsidRPr="00EA0A95">
              <w:rPr>
                <w:szCs w:val="24"/>
              </w:rPr>
              <w:t xml:space="preserve"> </w:t>
            </w:r>
            <w:r w:rsidR="00F37A1E">
              <w:rPr>
                <w:szCs w:val="24"/>
              </w:rPr>
              <w:t xml:space="preserve">darželio </w:t>
            </w:r>
            <w:r w:rsidRPr="00EA0A95">
              <w:rPr>
                <w:szCs w:val="24"/>
              </w:rPr>
              <w:t>pedagogai</w:t>
            </w:r>
            <w:r w:rsidR="00325A13">
              <w:rPr>
                <w:szCs w:val="24"/>
              </w:rPr>
              <w:t xml:space="preserve"> tapo projekto </w:t>
            </w:r>
            <w:r w:rsidRPr="00EA0A95">
              <w:rPr>
                <w:szCs w:val="24"/>
              </w:rPr>
              <w:t>konsultantai</w:t>
            </w:r>
            <w:r w:rsidR="00325A13">
              <w:rPr>
                <w:szCs w:val="24"/>
              </w:rPr>
              <w:t>s</w:t>
            </w:r>
            <w:r w:rsidR="00D535D5">
              <w:rPr>
                <w:szCs w:val="24"/>
              </w:rPr>
              <w:t>, j</w:t>
            </w:r>
            <w:r w:rsidR="001E1311">
              <w:rPr>
                <w:szCs w:val="24"/>
              </w:rPr>
              <w:t>ie 4</w:t>
            </w:r>
            <w:r w:rsidR="00F37A1E">
              <w:rPr>
                <w:szCs w:val="24"/>
              </w:rPr>
              <w:t xml:space="preserve"> kartus per mėnesį </w:t>
            </w:r>
            <w:r w:rsidR="00D535D5">
              <w:rPr>
                <w:szCs w:val="24"/>
              </w:rPr>
              <w:t>vedė atviras veiklas</w:t>
            </w:r>
            <w:r w:rsidR="00F37A1E">
              <w:rPr>
                <w:szCs w:val="24"/>
              </w:rPr>
              <w:t xml:space="preserve">. </w:t>
            </w:r>
            <w:r w:rsidR="00D535D5">
              <w:rPr>
                <w:szCs w:val="24"/>
              </w:rPr>
              <w:t>,,</w:t>
            </w:r>
            <w:r w:rsidR="00F37A1E">
              <w:rPr>
                <w:szCs w:val="24"/>
              </w:rPr>
              <w:t>Padlet</w:t>
            </w:r>
            <w:r w:rsidR="00D535D5">
              <w:rPr>
                <w:szCs w:val="24"/>
              </w:rPr>
              <w:t>“</w:t>
            </w:r>
            <w:r w:rsidR="00F37A1E">
              <w:rPr>
                <w:szCs w:val="24"/>
              </w:rPr>
              <w:t xml:space="preserve"> platform</w:t>
            </w:r>
            <w:r w:rsidR="00D535D5">
              <w:rPr>
                <w:szCs w:val="24"/>
              </w:rPr>
              <w:t>oje</w:t>
            </w:r>
            <w:r w:rsidR="00F37A1E">
              <w:rPr>
                <w:szCs w:val="24"/>
              </w:rPr>
              <w:t xml:space="preserve"> buvo sukurta aplinka, kur mokytojai dalinosi savo veiklų aprašymais</w:t>
            </w:r>
            <w:r w:rsidR="00D535D5">
              <w:rPr>
                <w:szCs w:val="24"/>
              </w:rPr>
              <w:t>, o v</w:t>
            </w:r>
            <w:r w:rsidR="001E1311">
              <w:rPr>
                <w:szCs w:val="24"/>
              </w:rPr>
              <w:t>aikų sukurti žemėlapiai</w:t>
            </w:r>
            <w:r w:rsidR="00232FE9">
              <w:rPr>
                <w:szCs w:val="24"/>
              </w:rPr>
              <w:t xml:space="preserve"> buvo eksponuojami M</w:t>
            </w:r>
            <w:r w:rsidR="001A6C10" w:rsidRPr="001E1311">
              <w:rPr>
                <w:bCs/>
                <w:color w:val="000000"/>
                <w:szCs w:val="24"/>
              </w:rPr>
              <w:t>ąstymo žemėlapių parodoje darželio kieme</w:t>
            </w:r>
            <w:r w:rsidR="004B5D7C">
              <w:rPr>
                <w:bCs/>
                <w:color w:val="000000"/>
                <w:szCs w:val="24"/>
              </w:rPr>
              <w:t>;</w:t>
            </w:r>
          </w:p>
          <w:p w14:paraId="42DA284F" w14:textId="0D2070C3" w:rsidR="00EA4491" w:rsidRPr="00EA0A95" w:rsidRDefault="00EA4491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Pr="00EA0A95">
              <w:rPr>
                <w:szCs w:val="24"/>
                <w:lang w:eastAsia="lt-LT"/>
              </w:rPr>
              <w:t xml:space="preserve">1.1.5. </w:t>
            </w:r>
            <w:r w:rsidR="00F83CE7">
              <w:rPr>
                <w:szCs w:val="24"/>
                <w:lang w:eastAsia="lt-LT"/>
              </w:rPr>
              <w:t xml:space="preserve">Ugdant </w:t>
            </w:r>
            <w:r>
              <w:t>besimokanči</w:t>
            </w:r>
            <w:r w:rsidR="00F37A1E">
              <w:t>ų</w:t>
            </w:r>
            <w:r>
              <w:t>j</w:t>
            </w:r>
            <w:r w:rsidR="00F37A1E">
              <w:t>ų</w:t>
            </w:r>
            <w:r>
              <w:t xml:space="preserve"> </w:t>
            </w:r>
            <w:r w:rsidR="00F83CE7">
              <w:t>m</w:t>
            </w:r>
            <w:r>
              <w:t>ąstymo įproči</w:t>
            </w:r>
            <w:r w:rsidR="00F83CE7">
              <w:t>us,</w:t>
            </w:r>
            <w:r w:rsidR="00F37A1E">
              <w:t xml:space="preserve"> su vaikais buvo k</w:t>
            </w:r>
            <w:r w:rsidR="00551479">
              <w:t>uriami plakatai</w:t>
            </w:r>
            <w:r w:rsidR="00F83CE7">
              <w:t>, modeliuotos elgesį formuojančios situacijos</w:t>
            </w:r>
            <w:r w:rsidR="00551479">
              <w:t xml:space="preserve">. </w:t>
            </w:r>
            <w:r w:rsidR="001A6C10" w:rsidRPr="00551479">
              <w:rPr>
                <w:szCs w:val="24"/>
              </w:rPr>
              <w:t>Vyko m</w:t>
            </w:r>
            <w:r w:rsidR="001A6C10" w:rsidRPr="00551479">
              <w:rPr>
                <w:bCs/>
                <w:color w:val="000000"/>
                <w:szCs w:val="24"/>
              </w:rPr>
              <w:t>etodinė diena</w:t>
            </w:r>
            <w:r w:rsidR="001A6C10" w:rsidRPr="00551479">
              <w:rPr>
                <w:color w:val="000000"/>
                <w:szCs w:val="24"/>
              </w:rPr>
              <w:t>: ,,Mąstymo įpročių ugdymo patirtis grupėse”. Buvo pristatytos</w:t>
            </w:r>
            <w:r w:rsidR="00F83CE7">
              <w:rPr>
                <w:color w:val="000000"/>
                <w:szCs w:val="24"/>
              </w:rPr>
              <w:t xml:space="preserve"> grupėse sukurtos</w:t>
            </w:r>
            <w:r w:rsidR="001A6C10" w:rsidRPr="00551479">
              <w:rPr>
                <w:color w:val="000000"/>
                <w:szCs w:val="24"/>
              </w:rPr>
              <w:t xml:space="preserve"> mąstymo įpročių ugdymo priemonės</w:t>
            </w:r>
            <w:r w:rsidR="004B5D7C">
              <w:rPr>
                <w:color w:val="000000"/>
                <w:szCs w:val="24"/>
              </w:rPr>
              <w:t>.</w:t>
            </w:r>
          </w:p>
          <w:p w14:paraId="032D2ABF" w14:textId="3280CCAE" w:rsidR="00EA4491" w:rsidRPr="00AD1CAB" w:rsidRDefault="00EA4491" w:rsidP="0046709C">
            <w:pPr>
              <w:spacing w:line="276" w:lineRule="auto"/>
              <w:ind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AD1CAB">
              <w:rPr>
                <w:b/>
                <w:i/>
                <w:szCs w:val="24"/>
                <w:lang w:eastAsia="lt-LT"/>
              </w:rPr>
              <w:t>1.2.</w:t>
            </w:r>
            <w:r w:rsidR="00586B13">
              <w:rPr>
                <w:b/>
                <w:i/>
                <w:szCs w:val="24"/>
                <w:lang w:eastAsia="lt-LT"/>
              </w:rPr>
              <w:t xml:space="preserve"> </w:t>
            </w:r>
            <w:r w:rsidRPr="00AD1CAB">
              <w:rPr>
                <w:b/>
                <w:i/>
                <w:szCs w:val="24"/>
                <w:lang w:eastAsia="lt-LT"/>
              </w:rPr>
              <w:t xml:space="preserve">Buvo </w:t>
            </w:r>
            <w:r w:rsidR="00E64B4A">
              <w:rPr>
                <w:b/>
                <w:i/>
                <w:szCs w:val="24"/>
                <w:lang w:eastAsia="lt-LT"/>
              </w:rPr>
              <w:t xml:space="preserve">ugdomi </w:t>
            </w:r>
            <w:r w:rsidRPr="00AD1CAB">
              <w:rPr>
                <w:b/>
                <w:i/>
                <w:szCs w:val="24"/>
                <w:lang w:eastAsia="lt-LT"/>
              </w:rPr>
              <w:t>STEAM gebėji</w:t>
            </w:r>
            <w:r w:rsidR="00E64B4A">
              <w:rPr>
                <w:b/>
                <w:i/>
                <w:szCs w:val="24"/>
                <w:lang w:eastAsia="lt-LT"/>
              </w:rPr>
              <w:t>mai</w:t>
            </w:r>
            <w:r w:rsidRPr="00AD1CAB">
              <w:rPr>
                <w:b/>
                <w:i/>
                <w:szCs w:val="24"/>
                <w:lang w:eastAsia="lt-LT"/>
              </w:rPr>
              <w:t>:</w:t>
            </w:r>
          </w:p>
          <w:p w14:paraId="76CD9A2E" w14:textId="5F96F366" w:rsidR="00EA4491" w:rsidRPr="00E64B4A" w:rsidRDefault="00EA4491" w:rsidP="0046709C">
            <w:pPr>
              <w:spacing w:line="276" w:lineRule="auto"/>
              <w:ind w:firstLine="346"/>
              <w:jc w:val="both"/>
              <w:rPr>
                <w:color w:val="000000" w:themeColor="text1"/>
                <w:szCs w:val="24"/>
                <w:lang w:eastAsia="lt-LT"/>
              </w:rPr>
            </w:pPr>
            <w:r w:rsidRPr="00E64B4A">
              <w:rPr>
                <w:color w:val="000000" w:themeColor="text1"/>
                <w:szCs w:val="24"/>
                <w:lang w:eastAsia="lt-LT"/>
              </w:rPr>
              <w:t>1.</w:t>
            </w:r>
            <w:r w:rsidR="00DD3EA3" w:rsidRPr="00E64B4A">
              <w:rPr>
                <w:color w:val="000000" w:themeColor="text1"/>
                <w:szCs w:val="24"/>
                <w:lang w:eastAsia="lt-LT"/>
              </w:rPr>
              <w:t>2</w:t>
            </w:r>
            <w:r w:rsidRPr="00E64B4A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="00E64B4A">
              <w:rPr>
                <w:color w:val="000000" w:themeColor="text1"/>
                <w:szCs w:val="24"/>
                <w:lang w:eastAsia="lt-LT"/>
              </w:rPr>
              <w:t>Š</w:t>
            </w:r>
            <w:r w:rsidR="00E64B4A" w:rsidRPr="00E64B4A">
              <w:rPr>
                <w:color w:val="000000" w:themeColor="text1"/>
                <w:szCs w:val="24"/>
                <w:lang w:eastAsia="lt-LT"/>
              </w:rPr>
              <w:t>ešiose grupėse</w:t>
            </w:r>
            <w:r w:rsidR="00E64B4A">
              <w:rPr>
                <w:color w:val="000000" w:themeColor="text1"/>
                <w:szCs w:val="24"/>
                <w:lang w:eastAsia="lt-LT"/>
              </w:rPr>
              <w:t xml:space="preserve"> buvo organizuoti</w:t>
            </w:r>
            <w:r w:rsidR="001A6C10" w:rsidRPr="00E64B4A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E64B4A">
              <w:rPr>
                <w:color w:val="000000" w:themeColor="text1"/>
                <w:szCs w:val="24"/>
                <w:lang w:eastAsia="lt-LT"/>
              </w:rPr>
              <w:t xml:space="preserve">du </w:t>
            </w:r>
            <w:r w:rsidR="001A6C10" w:rsidRPr="00E64B4A">
              <w:rPr>
                <w:color w:val="000000" w:themeColor="text1"/>
                <w:szCs w:val="24"/>
                <w:lang w:eastAsia="lt-LT"/>
              </w:rPr>
              <w:t>tyrinėjimų mėn</w:t>
            </w:r>
            <w:r w:rsidR="00E64B4A">
              <w:rPr>
                <w:color w:val="000000" w:themeColor="text1"/>
                <w:szCs w:val="24"/>
                <w:lang w:eastAsia="lt-LT"/>
              </w:rPr>
              <w:t>esiai</w:t>
            </w:r>
            <w:r w:rsidR="001A6C10" w:rsidRPr="00E64B4A">
              <w:rPr>
                <w:color w:val="000000" w:themeColor="text1"/>
                <w:szCs w:val="24"/>
                <w:lang w:eastAsia="lt-LT"/>
              </w:rPr>
              <w:t xml:space="preserve">, </w:t>
            </w:r>
            <w:r w:rsidR="00862BA7">
              <w:rPr>
                <w:color w:val="000000" w:themeColor="text1"/>
                <w:szCs w:val="24"/>
                <w:lang w:eastAsia="lt-LT"/>
              </w:rPr>
              <w:t>kurių metu vyko</w:t>
            </w:r>
            <w:r w:rsidRPr="00E64B4A">
              <w:rPr>
                <w:color w:val="000000" w:themeColor="text1"/>
                <w:szCs w:val="24"/>
                <w:lang w:eastAsia="lt-LT"/>
              </w:rPr>
              <w:t xml:space="preserve"> konkursa</w:t>
            </w:r>
            <w:r w:rsidR="00862BA7">
              <w:rPr>
                <w:color w:val="000000" w:themeColor="text1"/>
                <w:szCs w:val="24"/>
                <w:lang w:eastAsia="lt-LT"/>
              </w:rPr>
              <w:t>i</w:t>
            </w:r>
            <w:r w:rsidRPr="00E64B4A">
              <w:rPr>
                <w:color w:val="000000" w:themeColor="text1"/>
                <w:szCs w:val="24"/>
                <w:lang w:eastAsia="lt-LT"/>
              </w:rPr>
              <w:t xml:space="preserve"> ,,Aš – tyrėjas“</w:t>
            </w:r>
            <w:r w:rsidR="00862BA7">
              <w:rPr>
                <w:color w:val="000000" w:themeColor="text1"/>
                <w:szCs w:val="24"/>
                <w:lang w:eastAsia="lt-LT"/>
              </w:rPr>
              <w:t>,</w:t>
            </w:r>
            <w:r w:rsidR="00357284" w:rsidRPr="00E64B4A">
              <w:rPr>
                <w:color w:val="000000" w:themeColor="text1"/>
                <w:szCs w:val="24"/>
                <w:lang w:eastAsia="lt-LT"/>
              </w:rPr>
              <w:t xml:space="preserve"> ,,Žalioji palangė“</w:t>
            </w:r>
            <w:r w:rsidR="004B5D7C">
              <w:rPr>
                <w:color w:val="000000" w:themeColor="text1"/>
                <w:szCs w:val="24"/>
                <w:lang w:eastAsia="lt-LT"/>
              </w:rPr>
              <w:t>;</w:t>
            </w:r>
          </w:p>
          <w:p w14:paraId="48A0CAC7" w14:textId="6B62F385" w:rsidR="001A6C10" w:rsidRPr="00EA0A95" w:rsidRDefault="00DD3EA3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="001A6C10" w:rsidRPr="00EA0A95">
              <w:rPr>
                <w:szCs w:val="24"/>
                <w:lang w:eastAsia="lt-LT"/>
              </w:rPr>
              <w:t>.2.</w:t>
            </w:r>
            <w:r w:rsidR="001A6C10">
              <w:rPr>
                <w:szCs w:val="24"/>
                <w:lang w:eastAsia="lt-LT"/>
              </w:rPr>
              <w:t xml:space="preserve"> </w:t>
            </w:r>
            <w:r w:rsidR="00FD6B06">
              <w:rPr>
                <w:color w:val="000000"/>
              </w:rPr>
              <w:t>A</w:t>
            </w:r>
            <w:r w:rsidR="001A6C10">
              <w:rPr>
                <w:color w:val="000000"/>
              </w:rPr>
              <w:t xml:space="preserve">ntrus metus </w:t>
            </w:r>
            <w:r w:rsidR="00FD6B06">
              <w:rPr>
                <w:color w:val="000000"/>
              </w:rPr>
              <w:t xml:space="preserve">buvo vykdomas </w:t>
            </w:r>
            <w:r w:rsidR="001A6C10">
              <w:rPr>
                <w:color w:val="000000"/>
              </w:rPr>
              <w:t>vasaros iššūkis ,,Judri diena + STEAM ir knyga"</w:t>
            </w:r>
            <w:r w:rsidR="00FD6B06">
              <w:rPr>
                <w:color w:val="000000"/>
              </w:rPr>
              <w:t xml:space="preserve">, kurio </w:t>
            </w:r>
            <w:r w:rsidR="001A6C10">
              <w:rPr>
                <w:color w:val="000000"/>
              </w:rPr>
              <w:t xml:space="preserve">metu </w:t>
            </w:r>
            <w:r w:rsidR="008B5BB0">
              <w:rPr>
                <w:color w:val="000000"/>
              </w:rPr>
              <w:t xml:space="preserve">buvo </w:t>
            </w:r>
            <w:r w:rsidR="001A6C10">
              <w:rPr>
                <w:color w:val="000000"/>
              </w:rPr>
              <w:t>skatin</w:t>
            </w:r>
            <w:r w:rsidR="00FD6B06">
              <w:rPr>
                <w:color w:val="000000"/>
              </w:rPr>
              <w:t>ta</w:t>
            </w:r>
            <w:r w:rsidR="001A6C10">
              <w:rPr>
                <w:color w:val="000000"/>
              </w:rPr>
              <w:t xml:space="preserve"> vaikų tiriamoji veikla</w:t>
            </w:r>
            <w:r w:rsidR="005B696E">
              <w:rPr>
                <w:color w:val="000000"/>
              </w:rPr>
              <w:t xml:space="preserve"> ir kūryba</w:t>
            </w:r>
            <w:r w:rsidR="004B5D7C">
              <w:rPr>
                <w:color w:val="000000"/>
              </w:rPr>
              <w:t>;</w:t>
            </w:r>
          </w:p>
          <w:p w14:paraId="5B900CA2" w14:textId="02C2953E" w:rsidR="00EA4491" w:rsidRDefault="00DD3EA3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Pr="00EA0A95">
              <w:rPr>
                <w:szCs w:val="24"/>
                <w:lang w:eastAsia="lt-LT"/>
              </w:rPr>
              <w:t>.</w:t>
            </w:r>
            <w:r w:rsidR="00EA4491" w:rsidRPr="00D212CF">
              <w:rPr>
                <w:szCs w:val="24"/>
                <w:lang w:eastAsia="lt-LT"/>
              </w:rPr>
              <w:t xml:space="preserve">3. </w:t>
            </w:r>
            <w:r w:rsidR="00705AB4">
              <w:rPr>
                <w:color w:val="000000" w:themeColor="text1"/>
                <w:szCs w:val="24"/>
                <w:lang w:eastAsia="lt-LT"/>
              </w:rPr>
              <w:t>Š</w:t>
            </w:r>
            <w:r w:rsidR="00705AB4" w:rsidRPr="00E64B4A">
              <w:rPr>
                <w:color w:val="000000" w:themeColor="text1"/>
                <w:szCs w:val="24"/>
                <w:lang w:eastAsia="lt-LT"/>
              </w:rPr>
              <w:t>ešiose grupėse</w:t>
            </w:r>
            <w:r w:rsidR="00705AB4">
              <w:rPr>
                <w:color w:val="000000" w:themeColor="text1"/>
                <w:szCs w:val="24"/>
                <w:lang w:eastAsia="lt-LT"/>
              </w:rPr>
              <w:t xml:space="preserve"> t</w:t>
            </w:r>
            <w:r w:rsidR="005B696E">
              <w:rPr>
                <w:szCs w:val="24"/>
                <w:lang w:eastAsia="lt-LT"/>
              </w:rPr>
              <w:t xml:space="preserve">radiciškai </w:t>
            </w:r>
            <w:r w:rsidR="00705AB4">
              <w:rPr>
                <w:szCs w:val="24"/>
                <w:lang w:eastAsia="lt-LT"/>
              </w:rPr>
              <w:t>paminėtos</w:t>
            </w:r>
            <w:r w:rsidR="005B696E">
              <w:rPr>
                <w:szCs w:val="24"/>
                <w:lang w:eastAsia="lt-LT"/>
              </w:rPr>
              <w:t xml:space="preserve"> Pasaulinė </w:t>
            </w:r>
            <w:r w:rsidR="00705AB4">
              <w:rPr>
                <w:szCs w:val="24"/>
                <w:lang w:eastAsia="lt-LT"/>
              </w:rPr>
              <w:t>Ž</w:t>
            </w:r>
            <w:r w:rsidR="005B696E">
              <w:rPr>
                <w:szCs w:val="24"/>
                <w:lang w:eastAsia="lt-LT"/>
              </w:rPr>
              <w:t xml:space="preserve">emės </w:t>
            </w:r>
            <w:r w:rsidR="00705AB4">
              <w:rPr>
                <w:szCs w:val="24"/>
                <w:lang w:eastAsia="lt-LT"/>
              </w:rPr>
              <w:t xml:space="preserve">diena ir Pasaulinė </w:t>
            </w:r>
            <w:r w:rsidR="00EA4491" w:rsidRPr="00D212CF">
              <w:rPr>
                <w:szCs w:val="24"/>
                <w:lang w:eastAsia="lt-LT"/>
              </w:rPr>
              <w:t>Va</w:t>
            </w:r>
            <w:r w:rsidR="00EA4491">
              <w:rPr>
                <w:szCs w:val="24"/>
                <w:lang w:eastAsia="lt-LT"/>
              </w:rPr>
              <w:t>ndens dien</w:t>
            </w:r>
            <w:r w:rsidR="00705AB4">
              <w:rPr>
                <w:szCs w:val="24"/>
                <w:lang w:eastAsia="lt-LT"/>
              </w:rPr>
              <w:t>a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4041829C" w14:textId="49A6ACEC" w:rsidR="00EA4491" w:rsidRDefault="00DD3EA3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="00EA4491">
              <w:rPr>
                <w:szCs w:val="24"/>
                <w:lang w:eastAsia="lt-LT"/>
              </w:rPr>
              <w:t>.4</w:t>
            </w:r>
            <w:r w:rsidR="00EA4491" w:rsidRPr="00EA0A95">
              <w:rPr>
                <w:szCs w:val="24"/>
                <w:lang w:eastAsia="lt-LT"/>
              </w:rPr>
              <w:t xml:space="preserve">. </w:t>
            </w:r>
            <w:r w:rsidR="005B696E">
              <w:rPr>
                <w:szCs w:val="24"/>
                <w:lang w:eastAsia="lt-LT"/>
              </w:rPr>
              <w:t>Tikslingai naudojant STEAM</w:t>
            </w:r>
            <w:r w:rsidR="0059282F">
              <w:rPr>
                <w:szCs w:val="24"/>
                <w:lang w:eastAsia="lt-LT"/>
              </w:rPr>
              <w:t>,</w:t>
            </w:r>
            <w:r w:rsidR="005B696E">
              <w:rPr>
                <w:szCs w:val="24"/>
                <w:lang w:eastAsia="lt-LT"/>
              </w:rPr>
              <w:t xml:space="preserve"> </w:t>
            </w:r>
            <w:r w:rsidR="00EA4491">
              <w:rPr>
                <w:szCs w:val="24"/>
                <w:lang w:eastAsia="lt-LT"/>
              </w:rPr>
              <w:t>organizuot</w:t>
            </w:r>
            <w:r w:rsidR="005B696E">
              <w:rPr>
                <w:szCs w:val="24"/>
                <w:lang w:eastAsia="lt-LT"/>
              </w:rPr>
              <w:t xml:space="preserve">os </w:t>
            </w:r>
            <w:r w:rsidR="00EA4491">
              <w:rPr>
                <w:szCs w:val="24"/>
                <w:lang w:eastAsia="lt-LT"/>
              </w:rPr>
              <w:t>,,Daržo linksmyb</w:t>
            </w:r>
            <w:r w:rsidR="0059282F">
              <w:rPr>
                <w:szCs w:val="24"/>
                <w:lang w:eastAsia="lt-LT"/>
              </w:rPr>
              <w:t>ių</w:t>
            </w:r>
            <w:r w:rsidR="00EA4491">
              <w:rPr>
                <w:szCs w:val="24"/>
                <w:lang w:eastAsia="lt-LT"/>
              </w:rPr>
              <w:t>“</w:t>
            </w:r>
            <w:r w:rsidR="0059282F">
              <w:rPr>
                <w:szCs w:val="24"/>
                <w:lang w:eastAsia="lt-LT"/>
              </w:rPr>
              <w:t xml:space="preserve"> veiklos</w:t>
            </w:r>
            <w:r w:rsidR="00AF221D">
              <w:rPr>
                <w:szCs w:val="24"/>
                <w:lang w:eastAsia="lt-LT"/>
              </w:rPr>
              <w:t xml:space="preserve">, kurios buvo </w:t>
            </w:r>
            <w:r w:rsidR="005B696E">
              <w:rPr>
                <w:szCs w:val="24"/>
                <w:lang w:eastAsia="lt-LT"/>
              </w:rPr>
              <w:t>pristatyt</w:t>
            </w:r>
            <w:r w:rsidR="00AF221D">
              <w:rPr>
                <w:szCs w:val="24"/>
                <w:lang w:eastAsia="lt-LT"/>
              </w:rPr>
              <w:t>os</w:t>
            </w:r>
            <w:r w:rsidR="005B696E">
              <w:rPr>
                <w:szCs w:val="24"/>
                <w:lang w:eastAsia="lt-LT"/>
              </w:rPr>
              <w:t xml:space="preserve"> </w:t>
            </w:r>
            <w:r w:rsidR="00EA4491">
              <w:rPr>
                <w:szCs w:val="24"/>
                <w:lang w:eastAsia="lt-LT"/>
              </w:rPr>
              <w:t>parod</w:t>
            </w:r>
            <w:r w:rsidR="005B696E">
              <w:rPr>
                <w:szCs w:val="24"/>
                <w:lang w:eastAsia="lt-LT"/>
              </w:rPr>
              <w:t>oje darželio kieme. D</w:t>
            </w:r>
            <w:r w:rsidR="00EA4491">
              <w:rPr>
                <w:szCs w:val="24"/>
                <w:lang w:eastAsia="lt-LT"/>
              </w:rPr>
              <w:t>alyvavo 6 grup</w:t>
            </w:r>
            <w:r w:rsidR="005B696E">
              <w:rPr>
                <w:szCs w:val="24"/>
                <w:lang w:eastAsia="lt-LT"/>
              </w:rPr>
              <w:t>ių ugdytiniai, prisijungė</w:t>
            </w:r>
            <w:r w:rsidR="00AF221D">
              <w:rPr>
                <w:szCs w:val="24"/>
                <w:lang w:eastAsia="lt-LT"/>
              </w:rPr>
              <w:t xml:space="preserve"> jų</w:t>
            </w:r>
            <w:r w:rsidR="005B696E">
              <w:rPr>
                <w:szCs w:val="24"/>
                <w:lang w:eastAsia="lt-LT"/>
              </w:rPr>
              <w:t xml:space="preserve"> šeimos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2C3C79C2" w14:textId="142C8FD1" w:rsidR="00EA4491" w:rsidRDefault="00DD3EA3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Pr="00EA0A95">
              <w:rPr>
                <w:szCs w:val="24"/>
                <w:lang w:eastAsia="lt-LT"/>
              </w:rPr>
              <w:t>.</w:t>
            </w:r>
            <w:r w:rsidR="00EA4491">
              <w:rPr>
                <w:szCs w:val="24"/>
                <w:lang w:eastAsia="lt-LT"/>
              </w:rPr>
              <w:t xml:space="preserve">5. </w:t>
            </w:r>
            <w:r w:rsidR="005B696E">
              <w:rPr>
                <w:szCs w:val="24"/>
                <w:lang w:eastAsia="lt-LT"/>
              </w:rPr>
              <w:t xml:space="preserve">Priešmokyklinio ugdymo mokiniai </w:t>
            </w:r>
            <w:r w:rsidR="00EA4491">
              <w:rPr>
                <w:szCs w:val="24"/>
                <w:lang w:eastAsia="lt-LT"/>
              </w:rPr>
              <w:t>dalyva</w:t>
            </w:r>
            <w:r w:rsidR="005B696E">
              <w:rPr>
                <w:szCs w:val="24"/>
                <w:lang w:eastAsia="lt-LT"/>
              </w:rPr>
              <w:t>vo</w:t>
            </w:r>
            <w:r w:rsidR="00EA4491">
              <w:rPr>
                <w:szCs w:val="24"/>
                <w:lang w:eastAsia="lt-LT"/>
              </w:rPr>
              <w:t xml:space="preserve"> respublikiniame ikimokyklinio ir priešmokyklinio ugdymo įstaigų vaikų, mokytojų projekte ,,S</w:t>
            </w:r>
            <w:r w:rsidR="00D609BB">
              <w:rPr>
                <w:szCs w:val="24"/>
                <w:lang w:eastAsia="lt-LT"/>
              </w:rPr>
              <w:t>TEAM</w:t>
            </w:r>
            <w:r w:rsidR="00EA4491">
              <w:rPr>
                <w:szCs w:val="24"/>
                <w:lang w:eastAsia="lt-LT"/>
              </w:rPr>
              <w:t xml:space="preserve"> jausmų mandala“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2717CE36" w14:textId="4791A1AD" w:rsidR="00EA4491" w:rsidRPr="00713C31" w:rsidRDefault="00DD3EA3" w:rsidP="0046709C">
            <w:pPr>
              <w:spacing w:line="276" w:lineRule="auto"/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Pr="00EA0A95">
              <w:rPr>
                <w:szCs w:val="24"/>
                <w:lang w:eastAsia="lt-LT"/>
              </w:rPr>
              <w:t>.</w:t>
            </w:r>
            <w:r w:rsidR="00EA4491">
              <w:rPr>
                <w:szCs w:val="24"/>
                <w:lang w:eastAsia="lt-LT"/>
              </w:rPr>
              <w:t xml:space="preserve">6. </w:t>
            </w:r>
            <w:r w:rsidR="005B696E">
              <w:rPr>
                <w:szCs w:val="24"/>
                <w:lang w:eastAsia="lt-LT"/>
              </w:rPr>
              <w:t xml:space="preserve"> </w:t>
            </w:r>
            <w:r w:rsidR="00D609BB">
              <w:rPr>
                <w:szCs w:val="24"/>
                <w:lang w:eastAsia="lt-LT"/>
              </w:rPr>
              <w:t xml:space="preserve">Priešmokyklinio ugdymo mokiniai dalyvavo virtualioje respublikinėje </w:t>
            </w:r>
            <w:r w:rsidR="00EA4491">
              <w:rPr>
                <w:szCs w:val="24"/>
                <w:lang w:eastAsia="lt-LT"/>
              </w:rPr>
              <w:t>ikimokyklinio amžiaus vaikų STEAM parodoje-kūrybinėse dirbtuvėse ,,Mes mylime Lietuvą“</w:t>
            </w:r>
            <w:r w:rsidR="004B5D7C">
              <w:rPr>
                <w:szCs w:val="24"/>
                <w:lang w:eastAsia="lt-LT"/>
              </w:rPr>
              <w:t>.</w:t>
            </w:r>
          </w:p>
          <w:p w14:paraId="574EB313" w14:textId="61BC7CBC" w:rsidR="00EA4491" w:rsidRPr="00AD1CAB" w:rsidRDefault="00EA4491" w:rsidP="0046709C">
            <w:pPr>
              <w:overflowPunct w:val="0"/>
              <w:spacing w:line="276" w:lineRule="auto"/>
              <w:ind w:firstLine="346"/>
              <w:jc w:val="both"/>
              <w:textAlignment w:val="baseline"/>
              <w:rPr>
                <w:b/>
                <w:i/>
                <w:szCs w:val="24"/>
              </w:rPr>
            </w:pPr>
            <w:r w:rsidRPr="00AD1CAB">
              <w:rPr>
                <w:b/>
                <w:i/>
                <w:szCs w:val="24"/>
              </w:rPr>
              <w:t>1.</w:t>
            </w:r>
            <w:r w:rsidR="00DD3EA3" w:rsidRPr="00AD1CAB">
              <w:rPr>
                <w:b/>
                <w:i/>
                <w:szCs w:val="24"/>
              </w:rPr>
              <w:t>3</w:t>
            </w:r>
            <w:r w:rsidRPr="00AD1CAB">
              <w:rPr>
                <w:b/>
                <w:i/>
                <w:szCs w:val="24"/>
              </w:rPr>
              <w:t>. V</w:t>
            </w:r>
            <w:r w:rsidR="00401153" w:rsidRPr="00AD1CAB">
              <w:rPr>
                <w:b/>
                <w:i/>
                <w:szCs w:val="24"/>
              </w:rPr>
              <w:t>yk</w:t>
            </w:r>
            <w:r w:rsidR="00752A85">
              <w:rPr>
                <w:b/>
                <w:i/>
                <w:szCs w:val="24"/>
              </w:rPr>
              <w:t>dytos</w:t>
            </w:r>
            <w:r w:rsidR="00401153" w:rsidRPr="00AD1CAB">
              <w:rPr>
                <w:b/>
                <w:i/>
                <w:szCs w:val="24"/>
              </w:rPr>
              <w:t xml:space="preserve"> v</w:t>
            </w:r>
            <w:r w:rsidRPr="00AD1CAB">
              <w:rPr>
                <w:b/>
                <w:i/>
                <w:szCs w:val="24"/>
              </w:rPr>
              <w:t>aikų kalbinių gebėjimų ir pilietiškumo ugdym</w:t>
            </w:r>
            <w:r w:rsidR="00401153" w:rsidRPr="00AD1CAB">
              <w:rPr>
                <w:b/>
                <w:i/>
                <w:szCs w:val="24"/>
              </w:rPr>
              <w:t>o veiklos</w:t>
            </w:r>
            <w:r w:rsidR="005D0A69">
              <w:rPr>
                <w:b/>
                <w:i/>
                <w:szCs w:val="24"/>
              </w:rPr>
              <w:t xml:space="preserve">, </w:t>
            </w:r>
            <w:r w:rsidR="00401153" w:rsidRPr="00AD1CAB">
              <w:rPr>
                <w:b/>
                <w:i/>
                <w:szCs w:val="24"/>
              </w:rPr>
              <w:t xml:space="preserve">dalyvauta įvairiose iniciatyvose </w:t>
            </w:r>
            <w:r w:rsidR="005D0A69">
              <w:rPr>
                <w:b/>
                <w:i/>
                <w:szCs w:val="24"/>
              </w:rPr>
              <w:t>bei</w:t>
            </w:r>
            <w:r w:rsidR="00401153" w:rsidRPr="00AD1CAB">
              <w:rPr>
                <w:b/>
                <w:i/>
                <w:szCs w:val="24"/>
              </w:rPr>
              <w:t xml:space="preserve"> renginiuose</w:t>
            </w:r>
            <w:r w:rsidRPr="00AD1CAB">
              <w:rPr>
                <w:b/>
                <w:i/>
                <w:szCs w:val="24"/>
              </w:rPr>
              <w:t>:</w:t>
            </w:r>
          </w:p>
          <w:p w14:paraId="0138C85B" w14:textId="7F3D9B3E" w:rsidR="00EA4491" w:rsidRDefault="00AD1CAB" w:rsidP="0046709C">
            <w:pPr>
              <w:overflowPunct w:val="0"/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szCs w:val="24"/>
              </w:rPr>
              <w:t xml:space="preserve">      </w:t>
            </w:r>
            <w:r w:rsidR="00EA4491">
              <w:rPr>
                <w:szCs w:val="24"/>
              </w:rPr>
              <w:t>1.</w:t>
            </w:r>
            <w:r w:rsidR="00DD3EA3">
              <w:rPr>
                <w:szCs w:val="24"/>
              </w:rPr>
              <w:t>3</w:t>
            </w:r>
            <w:r w:rsidR="00EA4491">
              <w:rPr>
                <w:szCs w:val="24"/>
              </w:rPr>
              <w:t xml:space="preserve">.1. </w:t>
            </w:r>
            <w:r w:rsidR="005D0A69">
              <w:rPr>
                <w:szCs w:val="24"/>
              </w:rPr>
              <w:t>Dvi grupės d</w:t>
            </w:r>
            <w:r w:rsidR="00401153">
              <w:rPr>
                <w:szCs w:val="24"/>
              </w:rPr>
              <w:t xml:space="preserve">alyvavo </w:t>
            </w:r>
            <w:r w:rsidR="00EA4491">
              <w:rPr>
                <w:color w:val="000000"/>
              </w:rPr>
              <w:t>respublikinio ikimokyklinių ugdymo įstaigų meninio skaitymo konkurs</w:t>
            </w:r>
            <w:r w:rsidR="00401153">
              <w:rPr>
                <w:color w:val="000000"/>
              </w:rPr>
              <w:t>o</w:t>
            </w:r>
            <w:r w:rsidR="00EA4491">
              <w:rPr>
                <w:color w:val="000000"/>
              </w:rPr>
              <w:t xml:space="preserve"> „Lietuva, gėlele žydėki” renginyje,</w:t>
            </w:r>
            <w:r w:rsidR="005B7928">
              <w:rPr>
                <w:color w:val="000000"/>
              </w:rPr>
              <w:t xml:space="preserve"> </w:t>
            </w:r>
            <w:r w:rsidR="00EA4491">
              <w:rPr>
                <w:color w:val="000000"/>
              </w:rPr>
              <w:t>skirta</w:t>
            </w:r>
            <w:r w:rsidR="005D0A69">
              <w:rPr>
                <w:color w:val="000000"/>
              </w:rPr>
              <w:t>m</w:t>
            </w:r>
            <w:r w:rsidR="00EA4491">
              <w:rPr>
                <w:color w:val="000000"/>
              </w:rPr>
              <w:t xml:space="preserve"> Lietuvos valstybės atkūrimo dienai paminėti</w:t>
            </w:r>
            <w:r w:rsidR="004B5D7C">
              <w:rPr>
                <w:color w:val="000000"/>
              </w:rPr>
              <w:t>;</w:t>
            </w:r>
          </w:p>
          <w:p w14:paraId="7A6B0679" w14:textId="4AA09402" w:rsidR="00EA4491" w:rsidRDefault="00EA4491" w:rsidP="0046709C">
            <w:pPr>
              <w:overflowPunct w:val="0"/>
              <w:spacing w:line="276" w:lineRule="auto"/>
              <w:ind w:firstLine="346"/>
              <w:jc w:val="both"/>
              <w:textAlignment w:val="baseline"/>
              <w:rPr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DD3EA3">
              <w:rPr>
                <w:szCs w:val="24"/>
              </w:rPr>
              <w:t>1.3</w:t>
            </w:r>
            <w:r>
              <w:rPr>
                <w:color w:val="000000"/>
              </w:rPr>
              <w:t xml:space="preserve">.2. </w:t>
            </w:r>
            <w:r w:rsidR="005B7928">
              <w:rPr>
                <w:szCs w:val="24"/>
                <w:lang w:eastAsia="lt-LT"/>
              </w:rPr>
              <w:t xml:space="preserve">Priešmokyklinio ugdymo mokiniai dalyvavo respublikiniame </w:t>
            </w:r>
            <w:r>
              <w:rPr>
                <w:color w:val="000000"/>
              </w:rPr>
              <w:t>projekte ,,Aš dainuoju Lietuvai</w:t>
            </w:r>
            <w:r w:rsidR="005B7928">
              <w:rPr>
                <w:color w:val="000000"/>
              </w:rPr>
              <w:t>“</w:t>
            </w:r>
            <w:r w:rsidR="004B5D7C">
              <w:rPr>
                <w:color w:val="000000"/>
              </w:rPr>
              <w:t>;</w:t>
            </w:r>
          </w:p>
          <w:p w14:paraId="76E451BB" w14:textId="5291AE78" w:rsidR="00EA4491" w:rsidRDefault="00EA4491" w:rsidP="0046709C">
            <w:pPr>
              <w:overflowPunct w:val="0"/>
              <w:spacing w:line="276" w:lineRule="auto"/>
              <w:ind w:firstLine="346"/>
              <w:jc w:val="both"/>
              <w:textAlignment w:val="baseline"/>
              <w:rPr>
                <w:color w:val="000000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DD3EA3">
              <w:rPr>
                <w:szCs w:val="24"/>
              </w:rPr>
              <w:t>1.3.</w:t>
            </w:r>
            <w:r w:rsidR="00AD1CA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Pr="00EA0A95">
              <w:rPr>
                <w:szCs w:val="24"/>
              </w:rPr>
              <w:t xml:space="preserve"> </w:t>
            </w:r>
            <w:r w:rsidR="00401153">
              <w:t>P</w:t>
            </w:r>
            <w:r w:rsidR="00401153">
              <w:rPr>
                <w:color w:val="000000"/>
              </w:rPr>
              <w:t xml:space="preserve">riešmokyklinio ugdymo </w:t>
            </w:r>
            <w:r w:rsidR="005B7928">
              <w:rPr>
                <w:color w:val="000000"/>
              </w:rPr>
              <w:t>mokiniai</w:t>
            </w:r>
            <w:r w:rsidR="00401153">
              <w:rPr>
                <w:color w:val="000000"/>
              </w:rPr>
              <w:t xml:space="preserve"> dalyvavo </w:t>
            </w:r>
            <w:r>
              <w:rPr>
                <w:color w:val="000000"/>
              </w:rPr>
              <w:t>„Čip čipo,</w:t>
            </w:r>
            <w:r w:rsidR="002C44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rip ripo“  folkloro festivalyje Kaune</w:t>
            </w:r>
            <w:r w:rsidR="004B5D7C">
              <w:rPr>
                <w:color w:val="000000"/>
              </w:rPr>
              <w:t>;</w:t>
            </w:r>
          </w:p>
          <w:p w14:paraId="30206F64" w14:textId="3C4DB86E" w:rsidR="00EA4491" w:rsidRPr="008F5F27" w:rsidRDefault="00EA4491" w:rsidP="0046709C">
            <w:pPr>
              <w:overflowPunct w:val="0"/>
              <w:spacing w:line="276" w:lineRule="auto"/>
              <w:ind w:firstLine="34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D3EA3">
              <w:rPr>
                <w:szCs w:val="24"/>
              </w:rPr>
              <w:t>1.3</w:t>
            </w:r>
            <w:r>
              <w:rPr>
                <w:color w:val="000000"/>
              </w:rPr>
              <w:t>.</w:t>
            </w:r>
            <w:r w:rsidR="00AD1CA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="005B7928">
              <w:rPr>
                <w:color w:val="000000"/>
              </w:rPr>
              <w:t>Šešios grupės dalyvavo</w:t>
            </w:r>
            <w:r>
              <w:rPr>
                <w:color w:val="000000"/>
              </w:rPr>
              <w:t xml:space="preserve"> Sausio 13-os </w:t>
            </w:r>
            <w:r w:rsidRPr="008F5F27">
              <w:rPr>
                <w:color w:val="000000"/>
              </w:rPr>
              <w:t>dienos akcijoje</w:t>
            </w:r>
            <w:r w:rsidR="004B5D7C">
              <w:rPr>
                <w:color w:val="000000"/>
              </w:rPr>
              <w:t>;</w:t>
            </w:r>
          </w:p>
          <w:p w14:paraId="675E1DED" w14:textId="1402F7D3" w:rsidR="002C4487" w:rsidRPr="008F5F27" w:rsidRDefault="00EA4491" w:rsidP="0046709C">
            <w:pPr>
              <w:overflowPunct w:val="0"/>
              <w:spacing w:line="276" w:lineRule="auto"/>
              <w:ind w:firstLine="346"/>
              <w:jc w:val="both"/>
              <w:textAlignment w:val="baseline"/>
              <w:rPr>
                <w:color w:val="000000"/>
              </w:rPr>
            </w:pPr>
            <w:r w:rsidRPr="008F5F27">
              <w:rPr>
                <w:color w:val="000000"/>
              </w:rPr>
              <w:t xml:space="preserve"> </w:t>
            </w:r>
            <w:r w:rsidR="00DD3EA3" w:rsidRPr="008F5F27">
              <w:rPr>
                <w:szCs w:val="24"/>
              </w:rPr>
              <w:t>1.3</w:t>
            </w:r>
            <w:r w:rsidRPr="008F5F27">
              <w:rPr>
                <w:color w:val="000000"/>
              </w:rPr>
              <w:t>.</w:t>
            </w:r>
            <w:r w:rsidR="00AD1CAB" w:rsidRPr="008F5F27">
              <w:rPr>
                <w:color w:val="000000"/>
              </w:rPr>
              <w:t>5</w:t>
            </w:r>
            <w:r w:rsidRPr="008F5F27">
              <w:rPr>
                <w:color w:val="000000"/>
              </w:rPr>
              <w:t xml:space="preserve">. </w:t>
            </w:r>
            <w:r w:rsidR="00401153" w:rsidRPr="008F5F27">
              <w:rPr>
                <w:color w:val="000000"/>
              </w:rPr>
              <w:t xml:space="preserve">Priešmokyklinio </w:t>
            </w:r>
            <w:r w:rsidR="008B5BB0" w:rsidRPr="008F5F27">
              <w:rPr>
                <w:color w:val="000000"/>
              </w:rPr>
              <w:t>ugdymo</w:t>
            </w:r>
            <w:r w:rsidR="00401153" w:rsidRPr="008F5F27">
              <w:rPr>
                <w:color w:val="000000"/>
              </w:rPr>
              <w:t xml:space="preserve"> mokiniai dalyvavo </w:t>
            </w:r>
            <w:r w:rsidRPr="008F5F27">
              <w:rPr>
                <w:color w:val="000000"/>
              </w:rPr>
              <w:t>Trakų miesto darželių</w:t>
            </w:r>
            <w:r w:rsidR="00BE27A9" w:rsidRPr="008F5F27">
              <w:rPr>
                <w:color w:val="000000"/>
              </w:rPr>
              <w:t xml:space="preserve"> </w:t>
            </w:r>
            <w:r w:rsidRPr="008F5F27">
              <w:rPr>
                <w:color w:val="000000"/>
              </w:rPr>
              <w:t>Dainų festivalyje</w:t>
            </w:r>
            <w:r w:rsidR="004B5D7C">
              <w:rPr>
                <w:color w:val="000000"/>
              </w:rPr>
              <w:t>;</w:t>
            </w:r>
          </w:p>
          <w:p w14:paraId="73F9BE8B" w14:textId="3F28CF99" w:rsidR="008F5F27" w:rsidRPr="008F5F27" w:rsidRDefault="002C4487" w:rsidP="0046709C">
            <w:pPr>
              <w:pStyle w:val="prastasiniatinklio"/>
              <w:spacing w:before="0" w:beforeAutospacing="0" w:after="0" w:afterAutospacing="0" w:line="276" w:lineRule="auto"/>
              <w:ind w:firstLine="346"/>
              <w:jc w:val="both"/>
              <w:rPr>
                <w:bCs/>
                <w:color w:val="000000"/>
                <w:lang w:val="lt-LT"/>
              </w:rPr>
            </w:pPr>
            <w:r w:rsidRPr="008F5F27">
              <w:rPr>
                <w:color w:val="000000"/>
                <w:lang w:val="lt-LT"/>
              </w:rPr>
              <w:t xml:space="preserve"> </w:t>
            </w:r>
            <w:r w:rsidR="00DD3EA3" w:rsidRPr="008F5F27">
              <w:rPr>
                <w:lang w:val="lt-LT"/>
              </w:rPr>
              <w:t>1.3</w:t>
            </w:r>
            <w:r w:rsidRPr="008F5F27">
              <w:rPr>
                <w:color w:val="000000"/>
                <w:lang w:val="lt-LT"/>
              </w:rPr>
              <w:t>.</w:t>
            </w:r>
            <w:r w:rsidR="00AD1CAB" w:rsidRPr="008F5F27">
              <w:rPr>
                <w:color w:val="000000"/>
                <w:lang w:val="lt-LT"/>
              </w:rPr>
              <w:t>6</w:t>
            </w:r>
            <w:r w:rsidRPr="008F5F27">
              <w:rPr>
                <w:color w:val="000000"/>
                <w:lang w:val="lt-LT"/>
              </w:rPr>
              <w:t xml:space="preserve">. </w:t>
            </w:r>
            <w:r w:rsidR="008F5F27" w:rsidRPr="008F5F27">
              <w:rPr>
                <w:color w:val="000000"/>
                <w:shd w:val="clear" w:color="auto" w:fill="FFFFFF"/>
                <w:lang w:val="lt-LT"/>
              </w:rPr>
              <w:t xml:space="preserve">Visose grupėse buvo organizuotas teminis </w:t>
            </w:r>
            <w:r w:rsidR="008F5F27" w:rsidRPr="008F5F27">
              <w:rPr>
                <w:bCs/>
                <w:color w:val="000000"/>
                <w:lang w:val="lt-LT"/>
              </w:rPr>
              <w:t>Pasakų, kalbos ir knygų mėnuo</w:t>
            </w:r>
            <w:r w:rsidR="004B5D7C">
              <w:rPr>
                <w:bCs/>
                <w:color w:val="000000"/>
                <w:lang w:val="lt-LT"/>
              </w:rPr>
              <w:t>;</w:t>
            </w:r>
          </w:p>
          <w:p w14:paraId="3FB62D51" w14:textId="4D24A762" w:rsidR="008F5F27" w:rsidRPr="008F5F27" w:rsidRDefault="008F5F27" w:rsidP="0046709C">
            <w:pPr>
              <w:pStyle w:val="prastasiniatinklio"/>
              <w:spacing w:before="0" w:beforeAutospacing="0" w:after="0" w:afterAutospacing="0" w:line="276" w:lineRule="auto"/>
              <w:ind w:firstLine="346"/>
              <w:jc w:val="both"/>
              <w:rPr>
                <w:color w:val="000000"/>
                <w:lang w:val="lt-LT"/>
              </w:rPr>
            </w:pPr>
            <w:r w:rsidRPr="008F5F27">
              <w:rPr>
                <w:color w:val="000000"/>
                <w:lang w:val="lt-LT"/>
              </w:rPr>
              <w:t xml:space="preserve"> 1.3.7. </w:t>
            </w:r>
            <w:r>
              <w:rPr>
                <w:color w:val="000000"/>
                <w:lang w:val="lt-LT"/>
              </w:rPr>
              <w:t>Bendradarbiaujant su biblioteka, vyko</w:t>
            </w:r>
            <w:r w:rsidRPr="008F5F27">
              <w:rPr>
                <w:color w:val="000000"/>
                <w:lang w:val="lt-LT"/>
              </w:rPr>
              <w:t xml:space="preserve"> </w:t>
            </w:r>
            <w:r w:rsidRPr="008F5F27">
              <w:rPr>
                <w:bCs/>
                <w:color w:val="000000"/>
                <w:lang w:val="lt-LT"/>
              </w:rPr>
              <w:t>susitikim</w:t>
            </w:r>
            <w:r>
              <w:rPr>
                <w:bCs/>
                <w:color w:val="000000"/>
                <w:lang w:val="lt-LT"/>
              </w:rPr>
              <w:t xml:space="preserve">as </w:t>
            </w:r>
            <w:r w:rsidRPr="008F5F27">
              <w:rPr>
                <w:bCs/>
                <w:color w:val="000000"/>
                <w:lang w:val="lt-LT"/>
              </w:rPr>
              <w:t>su aktore, dailininke ir rašytoja Rasa Lazauskaite ir kt.</w:t>
            </w:r>
            <w:r>
              <w:rPr>
                <w:bCs/>
                <w:color w:val="000000"/>
                <w:lang w:val="lt-LT"/>
              </w:rPr>
              <w:t xml:space="preserve">, </w:t>
            </w:r>
            <w:r w:rsidRPr="008F5F27">
              <w:rPr>
                <w:lang w:val="lt-LT"/>
              </w:rPr>
              <w:t>Labdaros ir paramos fondo ,,Švieskime vaikus” akcijo</w:t>
            </w:r>
            <w:r>
              <w:rPr>
                <w:lang w:val="lt-LT"/>
              </w:rPr>
              <w:t xml:space="preserve">s dėka naujais leidiniais </w:t>
            </w:r>
            <w:r w:rsidRPr="008F5F27">
              <w:rPr>
                <w:color w:val="000000"/>
                <w:lang w:val="lt-LT"/>
              </w:rPr>
              <w:t>papild</w:t>
            </w:r>
            <w:r>
              <w:rPr>
                <w:color w:val="000000"/>
                <w:lang w:val="lt-LT"/>
              </w:rPr>
              <w:t>yta</w:t>
            </w:r>
            <w:r w:rsidRPr="008F5F27">
              <w:rPr>
                <w:color w:val="000000"/>
                <w:lang w:val="lt-LT"/>
              </w:rPr>
              <w:t xml:space="preserve"> darželio bibliote</w:t>
            </w:r>
            <w:r>
              <w:rPr>
                <w:color w:val="000000"/>
                <w:lang w:val="lt-LT"/>
              </w:rPr>
              <w:t>ka</w:t>
            </w:r>
            <w:r w:rsidR="004B5D7C">
              <w:rPr>
                <w:color w:val="000000"/>
                <w:lang w:val="lt-LT"/>
              </w:rPr>
              <w:t>.</w:t>
            </w:r>
          </w:p>
          <w:p w14:paraId="73FA9309" w14:textId="7683E540" w:rsidR="00EA4491" w:rsidRPr="00AD1CAB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</w:rPr>
            </w:pPr>
            <w:r w:rsidRPr="00AD1CAB">
              <w:rPr>
                <w:b/>
                <w:i/>
                <w:szCs w:val="24"/>
              </w:rPr>
              <w:t>1.</w:t>
            </w:r>
            <w:r w:rsidR="00DD3EA3" w:rsidRPr="00AD1CAB">
              <w:rPr>
                <w:b/>
                <w:i/>
                <w:szCs w:val="24"/>
              </w:rPr>
              <w:t>4</w:t>
            </w:r>
            <w:r w:rsidRPr="00AD1CAB">
              <w:rPr>
                <w:b/>
                <w:i/>
                <w:szCs w:val="24"/>
              </w:rPr>
              <w:t xml:space="preserve">. </w:t>
            </w:r>
            <w:r w:rsidR="00752A85">
              <w:rPr>
                <w:b/>
                <w:i/>
                <w:szCs w:val="24"/>
              </w:rPr>
              <w:t>Vykdytos</w:t>
            </w:r>
            <w:r w:rsidR="00056AA0" w:rsidRPr="00AD1CAB">
              <w:rPr>
                <w:b/>
                <w:i/>
                <w:szCs w:val="24"/>
              </w:rPr>
              <w:t xml:space="preserve"> v</w:t>
            </w:r>
            <w:r w:rsidRPr="00AD1CAB">
              <w:rPr>
                <w:b/>
                <w:i/>
                <w:szCs w:val="24"/>
              </w:rPr>
              <w:t>aikų kūrybišku</w:t>
            </w:r>
            <w:r w:rsidR="00056AA0" w:rsidRPr="00AD1CAB">
              <w:rPr>
                <w:b/>
                <w:i/>
                <w:szCs w:val="24"/>
              </w:rPr>
              <w:t xml:space="preserve">mą </w:t>
            </w:r>
            <w:r w:rsidR="00752A85">
              <w:rPr>
                <w:b/>
                <w:i/>
                <w:szCs w:val="24"/>
              </w:rPr>
              <w:t>ugdančios veiklos</w:t>
            </w:r>
            <w:r w:rsidRPr="00AD1CAB">
              <w:rPr>
                <w:b/>
                <w:i/>
                <w:szCs w:val="24"/>
              </w:rPr>
              <w:t xml:space="preserve">: </w:t>
            </w:r>
          </w:p>
          <w:p w14:paraId="6EE7A306" w14:textId="0574BE1C" w:rsidR="00EA4491" w:rsidRPr="00EA0A95" w:rsidRDefault="00056AA0" w:rsidP="0046709C">
            <w:pPr>
              <w:spacing w:line="276" w:lineRule="auto"/>
              <w:ind w:left="29" w:firstLine="346"/>
              <w:jc w:val="both"/>
              <w:rPr>
                <w:color w:val="FF0000"/>
                <w:szCs w:val="24"/>
              </w:rPr>
            </w:pPr>
            <w:r w:rsidRPr="00056AA0">
              <w:rPr>
                <w:szCs w:val="24"/>
              </w:rPr>
              <w:t>1.</w:t>
            </w:r>
            <w:r w:rsidR="00DD3EA3">
              <w:rPr>
                <w:szCs w:val="24"/>
              </w:rPr>
              <w:t>4</w:t>
            </w:r>
            <w:r w:rsidRPr="00056AA0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="00EA4491" w:rsidRPr="00EA0A95">
              <w:rPr>
                <w:szCs w:val="24"/>
              </w:rPr>
              <w:t>1.</w:t>
            </w:r>
            <w:r w:rsidR="00514F8D">
              <w:rPr>
                <w:szCs w:val="24"/>
              </w:rPr>
              <w:t xml:space="preserve"> </w:t>
            </w:r>
            <w:r w:rsidR="00752A85">
              <w:rPr>
                <w:szCs w:val="24"/>
                <w:lang w:eastAsia="lt-LT"/>
              </w:rPr>
              <w:t xml:space="preserve">Priešmokyklinio ugdymo mokiniai dalyvavo </w:t>
            </w:r>
            <w:r w:rsidR="00514F8D">
              <w:rPr>
                <w:szCs w:val="24"/>
              </w:rPr>
              <w:t>R</w:t>
            </w:r>
            <w:r w:rsidR="00EA4491">
              <w:rPr>
                <w:szCs w:val="24"/>
              </w:rPr>
              <w:t>espublikinėje ikimokyklinėje-priešmokyklinėje amžiaus vaikų kūrybinių darbų fotografijų parodoje ,,Emociukai“</w:t>
            </w:r>
            <w:r w:rsidR="004B5D7C">
              <w:rPr>
                <w:szCs w:val="24"/>
              </w:rPr>
              <w:t>;</w:t>
            </w:r>
          </w:p>
          <w:p w14:paraId="4766069B" w14:textId="2DDFA959" w:rsidR="00EA4491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 w:rsidRPr="00056AA0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="00056AA0" w:rsidRPr="00056AA0">
              <w:rPr>
                <w:szCs w:val="24"/>
              </w:rPr>
              <w:t>.</w:t>
            </w:r>
            <w:r w:rsidR="00EA4491" w:rsidRPr="00EA0A95">
              <w:rPr>
                <w:szCs w:val="24"/>
              </w:rPr>
              <w:t xml:space="preserve">2. </w:t>
            </w:r>
            <w:r w:rsidR="00477192">
              <w:rPr>
                <w:szCs w:val="24"/>
              </w:rPr>
              <w:t>Keturios grupės dalyvavo Trakų r</w:t>
            </w:r>
            <w:r w:rsidR="00EA4491" w:rsidRPr="009408E4">
              <w:rPr>
                <w:szCs w:val="24"/>
              </w:rPr>
              <w:t xml:space="preserve">ajono kūrybinėse dirbtuvėse </w:t>
            </w:r>
            <w:r w:rsidR="00EA4491" w:rsidRPr="009408E4">
              <w:rPr>
                <w:sz w:val="23"/>
                <w:szCs w:val="23"/>
                <w:shd w:val="clear" w:color="auto" w:fill="FFFFFF"/>
              </w:rPr>
              <w:t>"Kalėdos Trakuose kitaip '21</w:t>
            </w:r>
            <w:r w:rsidR="00477192">
              <w:rPr>
                <w:sz w:val="23"/>
                <w:szCs w:val="23"/>
                <w:shd w:val="clear" w:color="auto" w:fill="FFFFFF"/>
              </w:rPr>
              <w:t>“</w:t>
            </w:r>
            <w:r w:rsidR="004B5D7C">
              <w:rPr>
                <w:sz w:val="23"/>
                <w:szCs w:val="23"/>
                <w:shd w:val="clear" w:color="auto" w:fill="FFFFFF"/>
              </w:rPr>
              <w:t>;</w:t>
            </w:r>
          </w:p>
          <w:p w14:paraId="301831AA" w14:textId="101501CF" w:rsidR="00EA4491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 w:rsidRPr="00056AA0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="00056AA0" w:rsidRPr="00056AA0">
              <w:rPr>
                <w:szCs w:val="24"/>
              </w:rPr>
              <w:t>.</w:t>
            </w:r>
            <w:r w:rsidR="00EA4491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="000736A8">
              <w:rPr>
                <w:szCs w:val="24"/>
                <w:lang w:eastAsia="lt-LT"/>
              </w:rPr>
              <w:t xml:space="preserve">Ikimokyklinio ugdymo mokiniai dalyvavo </w:t>
            </w:r>
            <w:r w:rsidR="00514F8D">
              <w:rPr>
                <w:color w:val="000000"/>
              </w:rPr>
              <w:t>R</w:t>
            </w:r>
            <w:r w:rsidR="00EA4491">
              <w:rPr>
                <w:color w:val="000000"/>
              </w:rPr>
              <w:t>espublikinio ikimokyklinio ir priešmokyklinio ugdymo įstaigų fotografijų virtualioje parodoje ,,Žiemos linksmybės. Sniego senių - besmegenių išdaigos”</w:t>
            </w:r>
            <w:r w:rsidR="004B5D7C">
              <w:rPr>
                <w:color w:val="000000"/>
              </w:rPr>
              <w:t>;</w:t>
            </w:r>
          </w:p>
          <w:p w14:paraId="2B3619EE" w14:textId="59D55109" w:rsidR="00EA4491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 w:rsidRPr="00056AA0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4</w:t>
            </w:r>
            <w:r w:rsidR="00056AA0" w:rsidRPr="00056AA0">
              <w:rPr>
                <w:szCs w:val="24"/>
              </w:rPr>
              <w:t>.</w:t>
            </w:r>
            <w:r w:rsidR="00EA4491">
              <w:rPr>
                <w:szCs w:val="24"/>
              </w:rPr>
              <w:t xml:space="preserve">4. </w:t>
            </w:r>
            <w:r w:rsidR="00685590">
              <w:rPr>
                <w:szCs w:val="24"/>
                <w:lang w:eastAsia="lt-LT"/>
              </w:rPr>
              <w:t xml:space="preserve">Ikimokyklinio ugdymo mokiniai dalyvavo </w:t>
            </w:r>
            <w:r w:rsidR="00514F8D">
              <w:rPr>
                <w:color w:val="000000"/>
              </w:rPr>
              <w:t>R</w:t>
            </w:r>
            <w:r w:rsidR="00EA4491">
              <w:rPr>
                <w:color w:val="000000"/>
              </w:rPr>
              <w:t>espublikinė</w:t>
            </w:r>
            <w:r w:rsidR="00685590">
              <w:rPr>
                <w:color w:val="000000"/>
              </w:rPr>
              <w:t>je</w:t>
            </w:r>
            <w:r w:rsidR="00EA4491">
              <w:rPr>
                <w:color w:val="000000"/>
              </w:rPr>
              <w:t xml:space="preserve"> ikimokyklinio ir priešmokyklinio amžiaus vaikų, tėvų ir pedagogų kūrybinių darbų virtualioje nuotraukų parodoje „Sniego senio gimtadienis“</w:t>
            </w:r>
            <w:r w:rsidR="004B5D7C">
              <w:rPr>
                <w:color w:val="000000"/>
              </w:rPr>
              <w:t>;</w:t>
            </w:r>
          </w:p>
          <w:p w14:paraId="558D8AC3" w14:textId="6EFFD543" w:rsidR="00EA4491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 w:rsidRPr="00056AA0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="00056AA0" w:rsidRPr="00056AA0">
              <w:rPr>
                <w:szCs w:val="24"/>
              </w:rPr>
              <w:t>.</w:t>
            </w:r>
            <w:r w:rsidR="00EA4491">
              <w:rPr>
                <w:szCs w:val="24"/>
              </w:rPr>
              <w:t xml:space="preserve">5. </w:t>
            </w:r>
            <w:r w:rsidR="00685590">
              <w:rPr>
                <w:szCs w:val="24"/>
              </w:rPr>
              <w:t xml:space="preserve">. </w:t>
            </w:r>
            <w:r w:rsidR="00685590">
              <w:rPr>
                <w:szCs w:val="24"/>
                <w:lang w:eastAsia="lt-LT"/>
              </w:rPr>
              <w:t xml:space="preserve">Priešmokyklinio ugdymo mokiniai su savo šeimomis dalyvavo </w:t>
            </w:r>
            <w:r w:rsidR="00514F8D">
              <w:rPr>
                <w:szCs w:val="24"/>
              </w:rPr>
              <w:t>R</w:t>
            </w:r>
            <w:r>
              <w:rPr>
                <w:szCs w:val="24"/>
              </w:rPr>
              <w:t>espublikinėj</w:t>
            </w:r>
            <w:r w:rsidR="00685590">
              <w:rPr>
                <w:szCs w:val="24"/>
              </w:rPr>
              <w:t>e</w:t>
            </w:r>
            <w:r>
              <w:rPr>
                <w:szCs w:val="24"/>
              </w:rPr>
              <w:t xml:space="preserve"> </w:t>
            </w:r>
            <w:r w:rsidR="00EA4491">
              <w:rPr>
                <w:szCs w:val="24"/>
              </w:rPr>
              <w:t>Vasario 16-os dienos paminėjim</w:t>
            </w:r>
            <w:r w:rsidR="0002389A">
              <w:rPr>
                <w:szCs w:val="24"/>
              </w:rPr>
              <w:t>o</w:t>
            </w:r>
            <w:r w:rsidR="00EA4491">
              <w:rPr>
                <w:szCs w:val="24"/>
              </w:rPr>
              <w:t xml:space="preserve"> </w:t>
            </w:r>
            <w:r w:rsidR="0002389A">
              <w:rPr>
                <w:szCs w:val="24"/>
              </w:rPr>
              <w:t>akcijoje ,,Papuošk langus“</w:t>
            </w:r>
            <w:r w:rsidR="004B5D7C">
              <w:rPr>
                <w:szCs w:val="24"/>
              </w:rPr>
              <w:t>;</w:t>
            </w:r>
          </w:p>
          <w:p w14:paraId="321149BC" w14:textId="021C5144" w:rsidR="00EA4491" w:rsidRDefault="00DD3EA3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056AA0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="00056AA0" w:rsidRPr="00056AA0">
              <w:rPr>
                <w:szCs w:val="24"/>
              </w:rPr>
              <w:t>.</w:t>
            </w:r>
            <w:r w:rsidR="00EA4491">
              <w:rPr>
                <w:szCs w:val="24"/>
              </w:rPr>
              <w:t xml:space="preserve">6. </w:t>
            </w:r>
            <w:r w:rsidR="00685590">
              <w:rPr>
                <w:szCs w:val="24"/>
              </w:rPr>
              <w:t>Šešiose grupėse</w:t>
            </w:r>
            <w:r w:rsidR="0002389A">
              <w:rPr>
                <w:szCs w:val="24"/>
              </w:rPr>
              <w:t xml:space="preserve"> vyko ,,</w:t>
            </w:r>
            <w:r w:rsidR="00EA4491">
              <w:rPr>
                <w:szCs w:val="24"/>
              </w:rPr>
              <w:t>Kaziuko kermošius“</w:t>
            </w:r>
            <w:r w:rsidR="004B5D7C">
              <w:rPr>
                <w:szCs w:val="24"/>
              </w:rPr>
              <w:t>;</w:t>
            </w:r>
          </w:p>
          <w:p w14:paraId="5C46848A" w14:textId="59A967D6" w:rsidR="0002389A" w:rsidRPr="00514F8D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  <w:szCs w:val="24"/>
              </w:rPr>
            </w:pPr>
            <w:r w:rsidRPr="00514F8D">
              <w:rPr>
                <w:szCs w:val="24"/>
              </w:rPr>
              <w:t>1.4</w:t>
            </w:r>
            <w:r w:rsidR="00056AA0" w:rsidRPr="00514F8D">
              <w:rPr>
                <w:szCs w:val="24"/>
              </w:rPr>
              <w:t>.</w:t>
            </w:r>
            <w:r w:rsidR="00056AA0" w:rsidRPr="00514F8D">
              <w:rPr>
                <w:i/>
                <w:szCs w:val="24"/>
              </w:rPr>
              <w:t xml:space="preserve"> </w:t>
            </w:r>
            <w:r w:rsidR="00EA4491" w:rsidRPr="00514F8D">
              <w:rPr>
                <w:szCs w:val="24"/>
              </w:rPr>
              <w:t xml:space="preserve">7. </w:t>
            </w:r>
            <w:r w:rsidR="0002389A" w:rsidRPr="00514F8D">
              <w:rPr>
                <w:color w:val="000000"/>
                <w:szCs w:val="24"/>
              </w:rPr>
              <w:t>Vyko vaikų dainelių video popuri kūrimas Velykėlių šventei</w:t>
            </w:r>
            <w:r w:rsidR="004B5D7C">
              <w:rPr>
                <w:color w:val="000000"/>
                <w:szCs w:val="24"/>
              </w:rPr>
              <w:t>;</w:t>
            </w:r>
          </w:p>
          <w:p w14:paraId="18579AC5" w14:textId="7973F4FB" w:rsidR="0002389A" w:rsidRPr="00514F8D" w:rsidRDefault="00DD3EA3" w:rsidP="0046709C">
            <w:pPr>
              <w:spacing w:line="276" w:lineRule="auto"/>
              <w:ind w:left="29" w:firstLine="346"/>
              <w:jc w:val="both"/>
              <w:rPr>
                <w:color w:val="000000"/>
                <w:szCs w:val="24"/>
              </w:rPr>
            </w:pPr>
            <w:r w:rsidRPr="00514F8D">
              <w:rPr>
                <w:szCs w:val="24"/>
              </w:rPr>
              <w:t>1.4</w:t>
            </w:r>
            <w:r w:rsidR="0002389A" w:rsidRPr="00514F8D">
              <w:rPr>
                <w:szCs w:val="24"/>
              </w:rPr>
              <w:t>.</w:t>
            </w:r>
            <w:r w:rsidR="0002389A" w:rsidRPr="00514F8D">
              <w:rPr>
                <w:i/>
                <w:szCs w:val="24"/>
              </w:rPr>
              <w:t xml:space="preserve"> </w:t>
            </w:r>
            <w:r w:rsidR="0002389A" w:rsidRPr="00514F8D">
              <w:rPr>
                <w:szCs w:val="24"/>
              </w:rPr>
              <w:t xml:space="preserve">8. </w:t>
            </w:r>
            <w:r w:rsidR="0002389A" w:rsidRPr="00514F8D">
              <w:rPr>
                <w:bCs/>
                <w:color w:val="000000"/>
                <w:szCs w:val="24"/>
              </w:rPr>
              <w:t xml:space="preserve">Organizuotos parodos darželio kieme: ,,Pavasaris Žemėje”, </w:t>
            </w:r>
            <w:r w:rsidR="0002389A" w:rsidRPr="00514F8D">
              <w:rPr>
                <w:szCs w:val="24"/>
              </w:rPr>
              <w:t>,,Mano šeima“</w:t>
            </w:r>
            <w:r w:rsidR="004B5D7C">
              <w:rPr>
                <w:szCs w:val="24"/>
              </w:rPr>
              <w:t>;</w:t>
            </w:r>
          </w:p>
          <w:p w14:paraId="73D93BF9" w14:textId="0390BDFE" w:rsidR="0002389A" w:rsidRPr="00514F8D" w:rsidRDefault="00DD3EA3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514F8D">
              <w:rPr>
                <w:szCs w:val="24"/>
              </w:rPr>
              <w:t>1.4</w:t>
            </w:r>
            <w:r w:rsidR="0002389A" w:rsidRPr="00514F8D">
              <w:rPr>
                <w:szCs w:val="24"/>
              </w:rPr>
              <w:t>.</w:t>
            </w:r>
            <w:r w:rsidR="0002389A" w:rsidRPr="00514F8D">
              <w:rPr>
                <w:i/>
                <w:szCs w:val="24"/>
              </w:rPr>
              <w:t xml:space="preserve"> </w:t>
            </w:r>
            <w:r w:rsidR="0002389A" w:rsidRPr="00514F8D">
              <w:rPr>
                <w:szCs w:val="24"/>
              </w:rPr>
              <w:t xml:space="preserve">9. </w:t>
            </w:r>
            <w:r w:rsidRPr="00514F8D">
              <w:rPr>
                <w:szCs w:val="24"/>
              </w:rPr>
              <w:t xml:space="preserve">Organizuota </w:t>
            </w:r>
            <w:r w:rsidR="00321AEF">
              <w:rPr>
                <w:bCs/>
                <w:color w:val="000000"/>
                <w:szCs w:val="24"/>
              </w:rPr>
              <w:t>p</w:t>
            </w:r>
            <w:r w:rsidRPr="00514F8D">
              <w:rPr>
                <w:bCs/>
                <w:color w:val="000000"/>
                <w:szCs w:val="24"/>
              </w:rPr>
              <w:t>aroda ant langų ,,Vaikų svajonių langai”</w:t>
            </w:r>
            <w:r w:rsidR="004B5D7C">
              <w:rPr>
                <w:bCs/>
                <w:color w:val="000000"/>
                <w:szCs w:val="24"/>
              </w:rPr>
              <w:t>;</w:t>
            </w:r>
          </w:p>
          <w:p w14:paraId="6FDEB970" w14:textId="341CB7C5" w:rsidR="00EA4491" w:rsidRPr="00514F8D" w:rsidRDefault="00DD3EA3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514F8D">
              <w:rPr>
                <w:szCs w:val="24"/>
              </w:rPr>
              <w:t>1.4.</w:t>
            </w:r>
            <w:r w:rsidRPr="00514F8D">
              <w:rPr>
                <w:i/>
                <w:szCs w:val="24"/>
              </w:rPr>
              <w:t xml:space="preserve"> </w:t>
            </w:r>
            <w:r w:rsidRPr="00514F8D">
              <w:rPr>
                <w:szCs w:val="24"/>
              </w:rPr>
              <w:t>10.</w:t>
            </w:r>
            <w:r w:rsidR="005C08E0">
              <w:rPr>
                <w:szCs w:val="24"/>
              </w:rPr>
              <w:t xml:space="preserve"> </w:t>
            </w:r>
            <w:r w:rsidR="0040576B">
              <w:rPr>
                <w:szCs w:val="24"/>
              </w:rPr>
              <w:t>Šešiose grupėse vyko</w:t>
            </w:r>
            <w:r w:rsidRPr="00514F8D">
              <w:rPr>
                <w:szCs w:val="24"/>
              </w:rPr>
              <w:t xml:space="preserve"> </w:t>
            </w:r>
            <w:r w:rsidR="00EA4491" w:rsidRPr="00514F8D">
              <w:rPr>
                <w:szCs w:val="24"/>
              </w:rPr>
              <w:t>kalėdiniai rytmečiai</w:t>
            </w:r>
            <w:r w:rsidR="0002389A" w:rsidRPr="00514F8D">
              <w:rPr>
                <w:szCs w:val="24"/>
              </w:rPr>
              <w:t xml:space="preserve"> ,,Muzikinė pasaka“</w:t>
            </w:r>
            <w:r w:rsidR="00EA4491" w:rsidRPr="00514F8D">
              <w:rPr>
                <w:szCs w:val="24"/>
              </w:rPr>
              <w:t>.</w:t>
            </w:r>
          </w:p>
          <w:p w14:paraId="4E7CF2CD" w14:textId="6329B931" w:rsidR="00EA4491" w:rsidRPr="00AD1CAB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</w:rPr>
            </w:pPr>
            <w:r w:rsidRPr="00AD1CAB">
              <w:rPr>
                <w:b/>
                <w:i/>
                <w:szCs w:val="24"/>
              </w:rPr>
              <w:t>1.</w:t>
            </w:r>
            <w:r w:rsidR="00DD3EA3" w:rsidRPr="00AD1CAB">
              <w:rPr>
                <w:b/>
                <w:i/>
                <w:szCs w:val="24"/>
              </w:rPr>
              <w:t>5</w:t>
            </w:r>
            <w:r w:rsidRPr="00AD1CAB">
              <w:rPr>
                <w:b/>
                <w:i/>
                <w:szCs w:val="24"/>
              </w:rPr>
              <w:t xml:space="preserve">. </w:t>
            </w:r>
            <w:r w:rsidR="0040576B">
              <w:rPr>
                <w:b/>
                <w:i/>
                <w:szCs w:val="24"/>
              </w:rPr>
              <w:t xml:space="preserve">Akcentuota </w:t>
            </w:r>
            <w:r w:rsidRPr="00AD1CAB">
              <w:rPr>
                <w:b/>
                <w:i/>
                <w:szCs w:val="24"/>
              </w:rPr>
              <w:t>mokymosi rezulta</w:t>
            </w:r>
            <w:r w:rsidR="0040576B">
              <w:rPr>
                <w:b/>
                <w:i/>
                <w:szCs w:val="24"/>
              </w:rPr>
              <w:t>tų</w:t>
            </w:r>
            <w:r w:rsidRPr="00AD1CAB">
              <w:rPr>
                <w:b/>
                <w:i/>
                <w:szCs w:val="24"/>
              </w:rPr>
              <w:t xml:space="preserve"> ir </w:t>
            </w:r>
            <w:r w:rsidR="0040576B">
              <w:rPr>
                <w:b/>
                <w:i/>
                <w:szCs w:val="24"/>
              </w:rPr>
              <w:t>vaikų sėkmės potyrio svarba:</w:t>
            </w:r>
          </w:p>
          <w:p w14:paraId="2A7B78B7" w14:textId="2E586ED7" w:rsidR="00EA4491" w:rsidRPr="00EA0A95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EA0A95">
              <w:rPr>
                <w:szCs w:val="24"/>
              </w:rPr>
              <w:t>1.</w:t>
            </w:r>
            <w:r w:rsidR="00DD3EA3">
              <w:rPr>
                <w:szCs w:val="24"/>
              </w:rPr>
              <w:t>5</w:t>
            </w:r>
            <w:r w:rsidRPr="00EA0A95">
              <w:rPr>
                <w:szCs w:val="24"/>
              </w:rPr>
              <w:t xml:space="preserve">.1. </w:t>
            </w:r>
            <w:r w:rsidR="00DD3EA3" w:rsidRPr="00EA0A95">
              <w:rPr>
                <w:szCs w:val="24"/>
                <w:lang w:eastAsia="lt-LT"/>
              </w:rPr>
              <w:t>Bendradarbiau</w:t>
            </w:r>
            <w:r w:rsidR="007159A2">
              <w:rPr>
                <w:szCs w:val="24"/>
                <w:lang w:eastAsia="lt-LT"/>
              </w:rPr>
              <w:t>ta</w:t>
            </w:r>
            <w:r w:rsidR="00DD3EA3" w:rsidRPr="00EA0A95">
              <w:rPr>
                <w:szCs w:val="24"/>
                <w:lang w:eastAsia="lt-LT"/>
              </w:rPr>
              <w:t xml:space="preserve"> su Trakų pedagogine psichologine tarnyba. </w:t>
            </w:r>
            <w:r w:rsidR="00DD3EA3">
              <w:rPr>
                <w:szCs w:val="24"/>
                <w:lang w:eastAsia="lt-LT"/>
              </w:rPr>
              <w:t>2021 m. rugsėjo 9</w:t>
            </w:r>
            <w:r w:rsidR="00DD3EA3" w:rsidRPr="00EA0A95">
              <w:rPr>
                <w:szCs w:val="24"/>
                <w:lang w:eastAsia="lt-LT"/>
              </w:rPr>
              <w:t xml:space="preserve"> d. Trakų pedagoginės psichologinės tarnybos logopedės </w:t>
            </w:r>
            <w:r w:rsidR="00DD3EA3" w:rsidRPr="00EA0A95">
              <w:rPr>
                <w:szCs w:val="24"/>
              </w:rPr>
              <w:t>tyrė vaikų kalbėjim</w:t>
            </w:r>
            <w:r w:rsidR="00590BFF">
              <w:rPr>
                <w:szCs w:val="24"/>
              </w:rPr>
              <w:t xml:space="preserve">o ir kalbos sutrikimus, </w:t>
            </w:r>
            <w:r w:rsidR="00DD3EA3" w:rsidRPr="00EA0A95">
              <w:rPr>
                <w:szCs w:val="24"/>
              </w:rPr>
              <w:t>konsultavo vaikų tėvus ir pedagoginius darbuotojus</w:t>
            </w:r>
            <w:r w:rsidR="004B5D7C">
              <w:rPr>
                <w:szCs w:val="24"/>
              </w:rPr>
              <w:t>;</w:t>
            </w:r>
          </w:p>
          <w:p w14:paraId="5DD2E0F1" w14:textId="4D978640" w:rsidR="00EA4491" w:rsidRPr="00EA0A95" w:rsidRDefault="00DD3EA3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EA0A95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  <w:r w:rsidR="00EA4491" w:rsidRPr="00EA0A95">
              <w:rPr>
                <w:szCs w:val="24"/>
              </w:rPr>
              <w:t xml:space="preserve">.2. </w:t>
            </w:r>
            <w:r w:rsidRPr="00EA0A95">
              <w:rPr>
                <w:szCs w:val="24"/>
              </w:rPr>
              <w:t>Toliau ta</w:t>
            </w:r>
            <w:r w:rsidR="00590BFF">
              <w:rPr>
                <w:szCs w:val="24"/>
              </w:rPr>
              <w:t xml:space="preserve">ikytas </w:t>
            </w:r>
            <w:r w:rsidRPr="00EA0A95">
              <w:rPr>
                <w:szCs w:val="24"/>
              </w:rPr>
              <w:t>įtraukiojo ugdymo modelis</w:t>
            </w:r>
            <w:r w:rsidR="00752589">
              <w:rPr>
                <w:szCs w:val="24"/>
              </w:rPr>
              <w:t xml:space="preserve">: </w:t>
            </w:r>
            <w:r w:rsidR="00590BFF">
              <w:rPr>
                <w:szCs w:val="24"/>
              </w:rPr>
              <w:t xml:space="preserve">specialiųjų poreikių </w:t>
            </w:r>
            <w:r w:rsidR="00752589">
              <w:rPr>
                <w:szCs w:val="24"/>
              </w:rPr>
              <w:t xml:space="preserve">vaikai </w:t>
            </w:r>
            <w:r w:rsidR="00590BFF">
              <w:rPr>
                <w:szCs w:val="24"/>
              </w:rPr>
              <w:t xml:space="preserve">buvo </w:t>
            </w:r>
            <w:r w:rsidR="00752589">
              <w:rPr>
                <w:szCs w:val="24"/>
              </w:rPr>
              <w:t>integru</w:t>
            </w:r>
            <w:r w:rsidR="00590BFF">
              <w:rPr>
                <w:szCs w:val="24"/>
              </w:rPr>
              <w:t xml:space="preserve">oti į </w:t>
            </w:r>
            <w:r w:rsidR="00752589">
              <w:rPr>
                <w:szCs w:val="24"/>
              </w:rPr>
              <w:t>bendro</w:t>
            </w:r>
            <w:r w:rsidR="00590BFF">
              <w:rPr>
                <w:szCs w:val="24"/>
              </w:rPr>
              <w:t>jo</w:t>
            </w:r>
            <w:r w:rsidR="00752589">
              <w:rPr>
                <w:szCs w:val="24"/>
              </w:rPr>
              <w:t xml:space="preserve"> ugdymo grup</w:t>
            </w:r>
            <w:r w:rsidR="00590BFF">
              <w:rPr>
                <w:szCs w:val="24"/>
              </w:rPr>
              <w:t xml:space="preserve">es. </w:t>
            </w:r>
            <w:r w:rsidRPr="00EA0A95">
              <w:rPr>
                <w:szCs w:val="24"/>
              </w:rPr>
              <w:t xml:space="preserve">Apie </w:t>
            </w:r>
            <w:r w:rsidR="00752589">
              <w:rPr>
                <w:szCs w:val="24"/>
              </w:rPr>
              <w:t>8</w:t>
            </w:r>
            <w:r w:rsidRPr="00EA0A95">
              <w:rPr>
                <w:szCs w:val="24"/>
              </w:rPr>
              <w:t xml:space="preserve">0 proc. veiklų </w:t>
            </w:r>
            <w:r w:rsidR="00590BFF">
              <w:rPr>
                <w:szCs w:val="24"/>
              </w:rPr>
              <w:t xml:space="preserve">šiems </w:t>
            </w:r>
            <w:r w:rsidRPr="00EA0A95">
              <w:rPr>
                <w:szCs w:val="24"/>
              </w:rPr>
              <w:t xml:space="preserve">vaikams </w:t>
            </w:r>
            <w:r w:rsidR="00590BFF">
              <w:rPr>
                <w:szCs w:val="24"/>
              </w:rPr>
              <w:t xml:space="preserve">buvo individualizuotos ir </w:t>
            </w:r>
            <w:r w:rsidR="00752589">
              <w:rPr>
                <w:szCs w:val="24"/>
              </w:rPr>
              <w:t>sudarytos sąlygos veikti papildomose fizinio aktyvumo, muzikinio lavinimo, logoritmikos veiklose</w:t>
            </w:r>
            <w:r w:rsidR="004B5D7C">
              <w:rPr>
                <w:szCs w:val="24"/>
              </w:rPr>
              <w:t>;</w:t>
            </w:r>
          </w:p>
          <w:p w14:paraId="7E0C5CEE" w14:textId="732119A3" w:rsidR="00EA4491" w:rsidRPr="00EA0A95" w:rsidRDefault="00752589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 w:rsidRPr="00EA0A95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  <w:r w:rsidR="00EA4491" w:rsidRPr="00EA0A95">
              <w:rPr>
                <w:szCs w:val="24"/>
              </w:rPr>
              <w:t xml:space="preserve">.3. </w:t>
            </w:r>
            <w:r>
              <w:rPr>
                <w:szCs w:val="24"/>
              </w:rPr>
              <w:t>Sudaryti tokie mokytojų darbo grafikai, kad grupėse, kuriose integruojami specialiųjų poreikių vaikai</w:t>
            </w:r>
            <w:r w:rsidR="00FA4989">
              <w:rPr>
                <w:szCs w:val="24"/>
              </w:rPr>
              <w:t>,</w:t>
            </w:r>
            <w:r>
              <w:rPr>
                <w:szCs w:val="24"/>
              </w:rPr>
              <w:t xml:space="preserve"> dalį dienos dirbtų du mokytojai</w:t>
            </w:r>
            <w:r w:rsidR="00FA4989">
              <w:rPr>
                <w:szCs w:val="24"/>
              </w:rPr>
              <w:t>, o j</w:t>
            </w:r>
            <w:r>
              <w:rPr>
                <w:szCs w:val="24"/>
              </w:rPr>
              <w:t>iems talki</w:t>
            </w:r>
            <w:r w:rsidR="00FA4989">
              <w:rPr>
                <w:szCs w:val="24"/>
              </w:rPr>
              <w:t>ntų</w:t>
            </w:r>
            <w:r>
              <w:rPr>
                <w:szCs w:val="24"/>
              </w:rPr>
              <w:t xml:space="preserve"> mokytojo padėjėjai</w:t>
            </w:r>
            <w:r w:rsidR="004B5D7C">
              <w:rPr>
                <w:szCs w:val="24"/>
              </w:rPr>
              <w:t>;</w:t>
            </w:r>
          </w:p>
          <w:p w14:paraId="3B561F6E" w14:textId="7E9D73E9" w:rsidR="00EA4491" w:rsidRDefault="00752589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  <w:r w:rsidR="00EA4491" w:rsidRPr="00EA0A95">
              <w:rPr>
                <w:szCs w:val="24"/>
              </w:rPr>
              <w:t xml:space="preserve">.4. </w:t>
            </w:r>
            <w:r w:rsidR="0046709C">
              <w:rPr>
                <w:szCs w:val="24"/>
                <w:lang w:eastAsia="lt-LT"/>
              </w:rPr>
              <w:t xml:space="preserve">Vyko </w:t>
            </w:r>
            <w:r w:rsidR="00BD01E3">
              <w:rPr>
                <w:szCs w:val="24"/>
                <w:lang w:eastAsia="lt-LT"/>
              </w:rPr>
              <w:t>periodiniai</w:t>
            </w:r>
            <w:r w:rsidR="0046709C">
              <w:rPr>
                <w:szCs w:val="24"/>
                <w:lang w:eastAsia="lt-LT"/>
              </w:rPr>
              <w:t xml:space="preserve"> </w:t>
            </w:r>
            <w:r w:rsidR="00BD01E3">
              <w:rPr>
                <w:szCs w:val="24"/>
                <w:lang w:eastAsia="lt-LT"/>
              </w:rPr>
              <w:t>grupių komandų ir švietimo pagalbos specialistų susirinkimai, kurių metu buvo aptariami vaikų pasiekimai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72009A4C" w14:textId="0DCBF884" w:rsidR="00165020" w:rsidRPr="00437D6D" w:rsidRDefault="00951C3A" w:rsidP="00951C3A">
            <w:pPr>
              <w:pStyle w:val="prastasiniatinklio"/>
              <w:spacing w:before="0" w:beforeAutospacing="0" w:after="0" w:afterAutospacing="0"/>
              <w:ind w:left="29"/>
              <w:jc w:val="both"/>
              <w:rPr>
                <w:lang w:val="lt-LT"/>
              </w:rPr>
            </w:pPr>
            <w:r w:rsidRPr="00437D6D">
              <w:rPr>
                <w:lang w:val="lt-LT" w:eastAsia="lt-LT"/>
              </w:rPr>
              <w:t xml:space="preserve">      </w:t>
            </w:r>
            <w:r w:rsidR="00A80D9E" w:rsidRPr="00437D6D">
              <w:rPr>
                <w:lang w:val="lt-LT" w:eastAsia="lt-LT"/>
              </w:rPr>
              <w:t xml:space="preserve">1.5.5. </w:t>
            </w:r>
            <w:r w:rsidR="00321AEF" w:rsidRPr="00437D6D">
              <w:rPr>
                <w:color w:val="000000"/>
                <w:lang w:val="lt-LT"/>
              </w:rPr>
              <w:t>T</w:t>
            </w:r>
            <w:r w:rsidR="00165020" w:rsidRPr="00437D6D">
              <w:rPr>
                <w:color w:val="000000"/>
                <w:lang w:val="lt-LT"/>
              </w:rPr>
              <w:t>oliau turtin</w:t>
            </w:r>
            <w:r w:rsidR="007D1C62">
              <w:rPr>
                <w:color w:val="000000"/>
                <w:lang w:val="lt-LT"/>
              </w:rPr>
              <w:t>ta</w:t>
            </w:r>
            <w:r w:rsidR="00165020" w:rsidRPr="00437D6D">
              <w:rPr>
                <w:color w:val="000000"/>
                <w:lang w:val="lt-LT"/>
              </w:rPr>
              <w:t xml:space="preserve"> platforma ,,Vaiko galių ugdymas“, kuri </w:t>
            </w:r>
            <w:r w:rsidR="007D1C62">
              <w:rPr>
                <w:color w:val="000000"/>
                <w:lang w:val="lt-LT"/>
              </w:rPr>
              <w:t>naudojama</w:t>
            </w:r>
            <w:r w:rsidR="00165020" w:rsidRPr="00437D6D">
              <w:rPr>
                <w:color w:val="000000"/>
                <w:lang w:val="lt-LT"/>
              </w:rPr>
              <w:t xml:space="preserve"> specialiųjų poreikių vaikų gebėjimų ugdym</w:t>
            </w:r>
            <w:r w:rsidR="007D1C62">
              <w:rPr>
                <w:color w:val="000000"/>
                <w:lang w:val="lt-LT"/>
              </w:rPr>
              <w:t>ui(si)</w:t>
            </w:r>
            <w:r w:rsidR="004B5D7C">
              <w:rPr>
                <w:color w:val="000000"/>
                <w:lang w:val="lt-LT"/>
              </w:rPr>
              <w:t>;</w:t>
            </w:r>
          </w:p>
          <w:p w14:paraId="1C2C3F8F" w14:textId="0BADEE5D" w:rsidR="007426C1" w:rsidRDefault="00951C3A" w:rsidP="00003960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1.5.6. </w:t>
            </w:r>
            <w:r w:rsidR="00482EE5">
              <w:rPr>
                <w:szCs w:val="24"/>
                <w:lang w:eastAsia="lt-LT"/>
              </w:rPr>
              <w:t xml:space="preserve">Tiriant </w:t>
            </w:r>
            <w:r w:rsidR="00A80D9E" w:rsidRPr="00321AEF">
              <w:rPr>
                <w:szCs w:val="24"/>
                <w:lang w:eastAsia="lt-LT"/>
              </w:rPr>
              <w:t>vaiko gerovės aspektus įstaigoje</w:t>
            </w:r>
            <w:r w:rsidR="007D1C62">
              <w:rPr>
                <w:szCs w:val="24"/>
                <w:lang w:eastAsia="lt-LT"/>
              </w:rPr>
              <w:t>,</w:t>
            </w:r>
            <w:r w:rsidR="00A80D9E">
              <w:rPr>
                <w:szCs w:val="24"/>
                <w:lang w:eastAsia="lt-LT"/>
              </w:rPr>
              <w:t xml:space="preserve"> vykdyta mokytojų apklausa pagal naują Ikimokyklinio ir </w:t>
            </w:r>
            <w:r w:rsidR="00A80D9E" w:rsidRPr="004B5D7C">
              <w:rPr>
                <w:szCs w:val="24"/>
                <w:lang w:eastAsia="lt-LT"/>
              </w:rPr>
              <w:t>priešmokyklinio ugdymo programas vykdančių mokyklų veiklos kokybės įsivertinimo metodiką (2021);</w:t>
            </w:r>
          </w:p>
          <w:p w14:paraId="688F24CB" w14:textId="50C6F35A" w:rsidR="00EA4491" w:rsidRPr="00AD1CAB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u w:val="single"/>
                <w:lang w:eastAsia="lt-LT"/>
              </w:rPr>
            </w:pPr>
            <w:r w:rsidRPr="00AD1CAB">
              <w:rPr>
                <w:b/>
                <w:szCs w:val="24"/>
                <w:u w:val="single"/>
                <w:lang w:eastAsia="lt-LT"/>
              </w:rPr>
              <w:t>2. Užtikri</w:t>
            </w:r>
            <w:r w:rsidR="00583E5A">
              <w:rPr>
                <w:b/>
                <w:szCs w:val="24"/>
                <w:u w:val="single"/>
                <w:lang w:eastAsia="lt-LT"/>
              </w:rPr>
              <w:t xml:space="preserve">nta </w:t>
            </w:r>
            <w:r w:rsidRPr="00AD1CAB">
              <w:rPr>
                <w:b/>
                <w:szCs w:val="24"/>
                <w:u w:val="single"/>
                <w:lang w:eastAsia="lt-LT"/>
              </w:rPr>
              <w:t>bendruomenės poreikius atliepian</w:t>
            </w:r>
            <w:r w:rsidR="00583E5A">
              <w:rPr>
                <w:b/>
                <w:szCs w:val="24"/>
                <w:u w:val="single"/>
                <w:lang w:eastAsia="lt-LT"/>
              </w:rPr>
              <w:t>ti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ir ugdymo(si) inovatyvumą skatinan</w:t>
            </w:r>
            <w:r w:rsidR="00583E5A">
              <w:rPr>
                <w:b/>
                <w:szCs w:val="24"/>
                <w:u w:val="single"/>
                <w:lang w:eastAsia="lt-LT"/>
              </w:rPr>
              <w:t>ti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aplink</w:t>
            </w:r>
            <w:r w:rsidR="00583E5A">
              <w:rPr>
                <w:b/>
                <w:szCs w:val="24"/>
                <w:u w:val="single"/>
                <w:lang w:eastAsia="lt-LT"/>
              </w:rPr>
              <w:t>a:</w:t>
            </w:r>
          </w:p>
          <w:p w14:paraId="56836366" w14:textId="02A2C10F" w:rsidR="00EA4491" w:rsidRPr="0046709C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46709C">
              <w:rPr>
                <w:b/>
                <w:i/>
                <w:szCs w:val="24"/>
                <w:lang w:eastAsia="lt-LT"/>
              </w:rPr>
              <w:t xml:space="preserve">2.1. </w:t>
            </w:r>
            <w:r w:rsidR="00AD1CAB" w:rsidRPr="0046709C">
              <w:rPr>
                <w:b/>
                <w:i/>
                <w:szCs w:val="24"/>
                <w:lang w:eastAsia="lt-LT"/>
              </w:rPr>
              <w:t>Gerin</w:t>
            </w:r>
            <w:r w:rsidR="00583E5A">
              <w:rPr>
                <w:b/>
                <w:i/>
                <w:szCs w:val="24"/>
                <w:lang w:eastAsia="lt-LT"/>
              </w:rPr>
              <w:t>tos</w:t>
            </w:r>
            <w:r w:rsidRPr="0046709C">
              <w:rPr>
                <w:b/>
                <w:i/>
                <w:szCs w:val="24"/>
                <w:lang w:eastAsia="lt-LT"/>
              </w:rPr>
              <w:t xml:space="preserve"> sąlygos ugdymo proceso organizavimui kieme:</w:t>
            </w:r>
          </w:p>
          <w:p w14:paraId="0989303A" w14:textId="5D75BC1D" w:rsidR="00EA4491" w:rsidRPr="00EA0A95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 sukurtos 2 skaitymo erdvės</w:t>
            </w:r>
            <w:r w:rsidR="00583E5A">
              <w:rPr>
                <w:szCs w:val="24"/>
                <w:lang w:eastAsia="lt-LT"/>
              </w:rPr>
              <w:t xml:space="preserve">, </w:t>
            </w:r>
            <w:r w:rsidRPr="00EA0A95">
              <w:rPr>
                <w:szCs w:val="24"/>
                <w:lang w:eastAsia="lt-LT"/>
              </w:rPr>
              <w:t xml:space="preserve">meninių </w:t>
            </w:r>
            <w:r>
              <w:rPr>
                <w:szCs w:val="24"/>
                <w:lang w:eastAsia="lt-LT"/>
              </w:rPr>
              <w:t>užsiėmimų erdvė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6F0BD152" w14:textId="0EFA5AF0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2.1.2. </w:t>
            </w:r>
            <w:r>
              <w:rPr>
                <w:szCs w:val="24"/>
                <w:lang w:eastAsia="lt-LT"/>
              </w:rPr>
              <w:t>įrengta šiuolaikinė pastato</w:t>
            </w:r>
            <w:r w:rsidR="007822D7">
              <w:rPr>
                <w:szCs w:val="24"/>
                <w:lang w:eastAsia="lt-LT"/>
              </w:rPr>
              <w:t xml:space="preserve"> ir dalies kiemo</w:t>
            </w:r>
            <w:r w:rsidR="00A76571">
              <w:rPr>
                <w:szCs w:val="24"/>
                <w:lang w:eastAsia="lt-LT"/>
              </w:rPr>
              <w:t xml:space="preserve"> apšvietimo sistema</w:t>
            </w:r>
            <w:r w:rsidR="004B5D7C">
              <w:rPr>
                <w:szCs w:val="24"/>
                <w:lang w:eastAsia="lt-LT"/>
              </w:rPr>
              <w:t>;</w:t>
            </w:r>
          </w:p>
          <w:p w14:paraId="336A3618" w14:textId="5B011883" w:rsidR="00A76571" w:rsidRDefault="00A7657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2.1.3. atnaujintas paspirtukų ir balansinių dviračių parkas, skirtas vaikų aktyvaus judėjimo poreikiui kieme užtikrinti.</w:t>
            </w:r>
          </w:p>
          <w:p w14:paraId="0CAA0193" w14:textId="77777777" w:rsidR="00EA4491" w:rsidRPr="0046709C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46709C">
              <w:rPr>
                <w:b/>
                <w:i/>
                <w:szCs w:val="24"/>
                <w:lang w:eastAsia="lt-LT"/>
              </w:rPr>
              <w:t xml:space="preserve">2.2.  Vykdomas darželio pastato išorės ir vidaus erdvių kūrimas ir atnaujinimas: </w:t>
            </w:r>
          </w:p>
          <w:p w14:paraId="710B297C" w14:textId="77777777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 pakeisti pastato langai ir durys;</w:t>
            </w:r>
          </w:p>
          <w:p w14:paraId="54436605" w14:textId="77777777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2.2.2. pastatas apšiltintas, stogeliais uždengtos atviros antro aukšto terasos;</w:t>
            </w:r>
          </w:p>
          <w:p w14:paraId="38AD9DEA" w14:textId="77777777" w:rsidR="00165020" w:rsidRPr="00165020" w:rsidRDefault="00165020" w:rsidP="0046709C">
            <w:pPr>
              <w:spacing w:line="276" w:lineRule="auto"/>
              <w:ind w:left="29" w:firstLine="346"/>
              <w:jc w:val="both"/>
              <w:rPr>
                <w:color w:val="FF0000"/>
                <w:szCs w:val="24"/>
                <w:lang w:eastAsia="lt-LT"/>
              </w:rPr>
            </w:pPr>
            <w:r w:rsidRPr="00003960">
              <w:rPr>
                <w:szCs w:val="24"/>
                <w:lang w:eastAsia="lt-LT"/>
              </w:rPr>
              <w:t>2.2.3. pradėta pastato šildymo sistemos</w:t>
            </w:r>
            <w:r w:rsidR="00C210AA">
              <w:rPr>
                <w:szCs w:val="24"/>
                <w:lang w:eastAsia="lt-LT"/>
              </w:rPr>
              <w:t xml:space="preserve"> </w:t>
            </w:r>
            <w:r w:rsidR="00003960">
              <w:rPr>
                <w:szCs w:val="24"/>
                <w:lang w:eastAsia="lt-LT"/>
              </w:rPr>
              <w:t xml:space="preserve">dalinė </w:t>
            </w:r>
            <w:r w:rsidRPr="00003960">
              <w:rPr>
                <w:szCs w:val="24"/>
                <w:lang w:eastAsia="lt-LT"/>
              </w:rPr>
              <w:t>renovacija</w:t>
            </w:r>
            <w:r w:rsidR="00003960">
              <w:rPr>
                <w:szCs w:val="24"/>
                <w:lang w:eastAsia="lt-LT"/>
              </w:rPr>
              <w:t xml:space="preserve"> (rūsyje ir lopšelio grupėje).</w:t>
            </w:r>
          </w:p>
          <w:p w14:paraId="778FFA83" w14:textId="77777777" w:rsidR="00EA4491" w:rsidRPr="0046709C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46709C">
              <w:rPr>
                <w:b/>
                <w:i/>
                <w:szCs w:val="24"/>
                <w:lang w:eastAsia="lt-LT"/>
              </w:rPr>
              <w:t>2.3. Užtikrinamos saugios sąlygos mokinių ugdymuisi:</w:t>
            </w:r>
          </w:p>
          <w:p w14:paraId="698A71FE" w14:textId="77777777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2.3.1. </w:t>
            </w:r>
            <w:r w:rsidRPr="00EA0A95">
              <w:rPr>
                <w:szCs w:val="24"/>
                <w:lang w:eastAsia="lt-LT"/>
              </w:rPr>
              <w:t>6 grupių patalpos, specialistų kabinetai, bendro naudojimo patalpos aprūpintos dezinfekciniais skysčiais, popieriniais rankšluoščiais ir kitomis higienos priemonėmis</w:t>
            </w:r>
            <w:r>
              <w:rPr>
                <w:szCs w:val="24"/>
                <w:lang w:eastAsia="lt-LT"/>
              </w:rPr>
              <w:t>;</w:t>
            </w:r>
          </w:p>
          <w:p w14:paraId="7F440798" w14:textId="50CF94F7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2.3.2. nuo 2021 m. rugsėjo mėn. atliekamas grupių paviršių te</w:t>
            </w:r>
            <w:r w:rsidR="004B5D7C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tavimas dėl </w:t>
            </w:r>
            <w:r w:rsidR="004B5D7C">
              <w:rPr>
                <w:szCs w:val="24"/>
                <w:lang w:eastAsia="lt-LT"/>
              </w:rPr>
              <w:t>COVID</w:t>
            </w:r>
            <w:r>
              <w:rPr>
                <w:szCs w:val="24"/>
                <w:lang w:eastAsia="lt-LT"/>
              </w:rPr>
              <w:t>-19;</w:t>
            </w:r>
          </w:p>
          <w:p w14:paraId="6FE448C1" w14:textId="77777777" w:rsidR="00165020" w:rsidRPr="00D34F7E" w:rsidRDefault="00165020" w:rsidP="00165020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D34F7E">
              <w:rPr>
                <w:szCs w:val="24"/>
                <w:lang w:eastAsia="lt-LT"/>
              </w:rPr>
              <w:t>2.3.3. pak</w:t>
            </w:r>
            <w:r w:rsidR="00D34F7E" w:rsidRPr="00D34F7E">
              <w:rPr>
                <w:szCs w:val="24"/>
                <w:lang w:eastAsia="lt-LT"/>
              </w:rPr>
              <w:t>eisti įvažiavimo vartai užtikrins vaikų saugumą kiemo teritorijoje;</w:t>
            </w:r>
          </w:p>
          <w:p w14:paraId="23C7FBBE" w14:textId="78203544" w:rsidR="00D34F7E" w:rsidRPr="004B5D7C" w:rsidRDefault="00EA4491" w:rsidP="0046709C">
            <w:pPr>
              <w:spacing w:line="276" w:lineRule="auto"/>
              <w:ind w:left="29" w:firstLine="346"/>
              <w:jc w:val="both"/>
              <w:rPr>
                <w:b/>
                <w:bCs/>
                <w:i/>
                <w:iCs/>
                <w:szCs w:val="24"/>
                <w:lang w:eastAsia="lt-LT"/>
              </w:rPr>
            </w:pPr>
            <w:r w:rsidRPr="004B5D7C">
              <w:rPr>
                <w:b/>
                <w:bCs/>
                <w:i/>
                <w:iCs/>
                <w:szCs w:val="24"/>
                <w:lang w:eastAsia="lt-LT"/>
              </w:rPr>
              <w:t>2.4.</w:t>
            </w:r>
            <w:r w:rsidR="00D34F7E" w:rsidRPr="004B5D7C">
              <w:rPr>
                <w:b/>
                <w:bCs/>
                <w:i/>
                <w:iCs/>
                <w:szCs w:val="24"/>
                <w:lang w:eastAsia="lt-LT"/>
              </w:rPr>
              <w:t xml:space="preserve"> a</w:t>
            </w:r>
            <w:r w:rsidR="007822D7" w:rsidRPr="004B5D7C">
              <w:rPr>
                <w:b/>
                <w:bCs/>
                <w:i/>
                <w:iCs/>
                <w:szCs w:val="24"/>
                <w:lang w:eastAsia="lt-LT"/>
              </w:rPr>
              <w:t xml:space="preserve">tnaujinamos ir </w:t>
            </w:r>
            <w:r w:rsidR="004B5D7C">
              <w:rPr>
                <w:b/>
                <w:bCs/>
                <w:i/>
                <w:iCs/>
                <w:szCs w:val="24"/>
                <w:lang w:eastAsia="lt-LT"/>
              </w:rPr>
              <w:t>pa</w:t>
            </w:r>
            <w:r w:rsidR="007822D7" w:rsidRPr="004B5D7C">
              <w:rPr>
                <w:b/>
                <w:bCs/>
                <w:i/>
                <w:iCs/>
                <w:szCs w:val="24"/>
                <w:lang w:eastAsia="lt-LT"/>
              </w:rPr>
              <w:t xml:space="preserve">pildomos turimos darželio IT priemonės: </w:t>
            </w:r>
          </w:p>
          <w:p w14:paraId="4A116397" w14:textId="77777777" w:rsidR="00D34F7E" w:rsidRPr="00D34F7E" w:rsidRDefault="00D34F7E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2.4.1. interaktyvi </w:t>
            </w:r>
            <w:r w:rsidRPr="00D34F7E">
              <w:rPr>
                <w:szCs w:val="24"/>
                <w:lang w:eastAsia="lt-LT"/>
              </w:rPr>
              <w:t>bitutė</w:t>
            </w:r>
            <w:r w:rsidR="007822D7" w:rsidRPr="00D34F7E">
              <w:rPr>
                <w:szCs w:val="24"/>
                <w:lang w:eastAsia="lt-LT"/>
              </w:rPr>
              <w:t xml:space="preserve"> </w:t>
            </w:r>
            <w:r w:rsidRPr="00D34F7E">
              <w:rPr>
                <w:szCs w:val="24"/>
                <w:lang w:eastAsia="lt-LT"/>
              </w:rPr>
              <w:t>ir</w:t>
            </w:r>
            <w:r>
              <w:rPr>
                <w:szCs w:val="24"/>
                <w:lang w:eastAsia="lt-LT"/>
              </w:rPr>
              <w:t xml:space="preserve"> jos</w:t>
            </w:r>
            <w:r w:rsidRPr="00D34F7E">
              <w:rPr>
                <w:szCs w:val="24"/>
                <w:lang w:eastAsia="lt-LT"/>
              </w:rPr>
              <w:t xml:space="preserve"> pakrovimo stotelė; </w:t>
            </w:r>
          </w:p>
          <w:p w14:paraId="18268135" w14:textId="77777777" w:rsidR="00D34F7E" w:rsidRPr="00D34F7E" w:rsidRDefault="00D34F7E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2.4.2. </w:t>
            </w:r>
            <w:r w:rsidRPr="00D34F7E">
              <w:rPr>
                <w:szCs w:val="24"/>
                <w:lang w:eastAsia="lt-LT"/>
              </w:rPr>
              <w:t xml:space="preserve">3 </w:t>
            </w:r>
            <w:r>
              <w:rPr>
                <w:szCs w:val="24"/>
                <w:lang w:eastAsia="lt-LT"/>
              </w:rPr>
              <w:t xml:space="preserve">nešiojami </w:t>
            </w:r>
            <w:r w:rsidRPr="00D34F7E">
              <w:rPr>
                <w:szCs w:val="24"/>
                <w:lang w:eastAsia="lt-LT"/>
              </w:rPr>
              <w:t>kompiuteriai;</w:t>
            </w:r>
            <w:r w:rsidR="007822D7" w:rsidRPr="00D34F7E">
              <w:rPr>
                <w:szCs w:val="24"/>
                <w:lang w:eastAsia="lt-LT"/>
              </w:rPr>
              <w:t xml:space="preserve"> </w:t>
            </w:r>
          </w:p>
          <w:p w14:paraId="18379091" w14:textId="77777777" w:rsidR="00D34F7E" w:rsidRPr="00D34F7E" w:rsidRDefault="00D34F7E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  <w:r w:rsidRPr="00D34F7E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3</w:t>
            </w:r>
            <w:r w:rsidRPr="00D34F7E">
              <w:rPr>
                <w:szCs w:val="24"/>
                <w:lang w:eastAsia="lt-LT"/>
              </w:rPr>
              <w:t xml:space="preserve"> planšetės;</w:t>
            </w:r>
            <w:r w:rsidR="007822D7" w:rsidRPr="00D34F7E">
              <w:rPr>
                <w:szCs w:val="24"/>
                <w:lang w:eastAsia="lt-LT"/>
              </w:rPr>
              <w:t xml:space="preserve"> </w:t>
            </w:r>
          </w:p>
          <w:p w14:paraId="26B1DB00" w14:textId="77777777" w:rsidR="007822D7" w:rsidRPr="00D34F7E" w:rsidRDefault="00D34F7E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2.4.4. </w:t>
            </w:r>
            <w:r w:rsidRPr="00D34F7E">
              <w:rPr>
                <w:szCs w:val="24"/>
                <w:lang w:eastAsia="lt-LT"/>
              </w:rPr>
              <w:t>p</w:t>
            </w:r>
            <w:r w:rsidR="007822D7" w:rsidRPr="00D34F7E">
              <w:rPr>
                <w:szCs w:val="24"/>
                <w:lang w:eastAsia="lt-LT"/>
              </w:rPr>
              <w:t>rograminė įranga lentai</w:t>
            </w:r>
            <w:r w:rsidRPr="00D34F7E">
              <w:rPr>
                <w:szCs w:val="24"/>
                <w:lang w:eastAsia="lt-LT"/>
              </w:rPr>
              <w:t>.</w:t>
            </w:r>
          </w:p>
          <w:p w14:paraId="102B5E0D" w14:textId="77777777" w:rsidR="004937F4" w:rsidRPr="001C257F" w:rsidRDefault="007822D7" w:rsidP="0046709C">
            <w:pPr>
              <w:spacing w:line="276" w:lineRule="auto"/>
              <w:ind w:left="29" w:firstLine="346"/>
              <w:jc w:val="both"/>
              <w:rPr>
                <w:b/>
                <w:bCs/>
                <w:i/>
                <w:iCs/>
                <w:szCs w:val="24"/>
                <w:lang w:eastAsia="lt-LT"/>
              </w:rPr>
            </w:pPr>
            <w:r w:rsidRPr="001C257F">
              <w:rPr>
                <w:b/>
                <w:bCs/>
                <w:i/>
                <w:iCs/>
                <w:szCs w:val="24"/>
                <w:lang w:eastAsia="lt-LT"/>
              </w:rPr>
              <w:t xml:space="preserve">2.5. </w:t>
            </w:r>
            <w:r w:rsidR="00EA4491" w:rsidRPr="001C257F">
              <w:rPr>
                <w:b/>
                <w:bCs/>
                <w:i/>
                <w:iCs/>
                <w:szCs w:val="24"/>
                <w:lang w:eastAsia="lt-LT"/>
              </w:rPr>
              <w:t xml:space="preserve"> Sėkmingai organizuotas </w:t>
            </w:r>
            <w:r w:rsidR="004937F4" w:rsidRPr="001C257F">
              <w:rPr>
                <w:b/>
                <w:bCs/>
                <w:i/>
                <w:iCs/>
                <w:szCs w:val="24"/>
                <w:lang w:eastAsia="lt-LT"/>
              </w:rPr>
              <w:t>vaikų maitinimas:</w:t>
            </w:r>
          </w:p>
          <w:p w14:paraId="6AC3E466" w14:textId="338089D2" w:rsidR="00EA4491" w:rsidRPr="004937F4" w:rsidRDefault="004937F4" w:rsidP="0046709C">
            <w:pPr>
              <w:spacing w:line="276" w:lineRule="auto"/>
              <w:ind w:left="29" w:firstLine="346"/>
              <w:jc w:val="both"/>
              <w:rPr>
                <w:color w:val="FF0000"/>
                <w:szCs w:val="24"/>
                <w:lang w:eastAsia="lt-LT"/>
              </w:rPr>
            </w:pPr>
            <w:r w:rsidRPr="004937F4">
              <w:rPr>
                <w:szCs w:val="24"/>
                <w:lang w:eastAsia="lt-LT"/>
              </w:rPr>
              <w:t>2.5.1. priešmokyklinio amžiaus</w:t>
            </w:r>
            <w:r w:rsidR="00EA4491" w:rsidRPr="004937F4">
              <w:rPr>
                <w:szCs w:val="24"/>
                <w:lang w:eastAsia="lt-LT"/>
              </w:rPr>
              <w:t xml:space="preserve"> ir kitų vaikų, kuriems priklauso, nemokamas </w:t>
            </w:r>
            <w:r w:rsidRPr="004937F4">
              <w:rPr>
                <w:szCs w:val="24"/>
                <w:lang w:eastAsia="lt-LT"/>
              </w:rPr>
              <w:t>maitinimas;</w:t>
            </w:r>
          </w:p>
          <w:p w14:paraId="781E086D" w14:textId="6A5EE064" w:rsidR="004937F4" w:rsidRDefault="004937F4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4937F4">
              <w:rPr>
                <w:szCs w:val="24"/>
                <w:lang w:eastAsia="lt-LT"/>
              </w:rPr>
              <w:t xml:space="preserve">2.5.2. </w:t>
            </w:r>
            <w:r>
              <w:rPr>
                <w:szCs w:val="24"/>
                <w:lang w:eastAsia="lt-LT"/>
              </w:rPr>
              <w:t>atnaujintas ir patvirtintas valgiaraštis</w:t>
            </w:r>
            <w:r w:rsidR="00532AE8">
              <w:rPr>
                <w:szCs w:val="24"/>
                <w:lang w:eastAsia="lt-LT"/>
              </w:rPr>
              <w:t>;</w:t>
            </w:r>
          </w:p>
          <w:p w14:paraId="3336229A" w14:textId="77777777" w:rsidR="0046709C" w:rsidRPr="00B03D0F" w:rsidRDefault="00532AE8" w:rsidP="00B03D0F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2.5.3 sėkmingai vykdomos ,,Vaisiai vaikams“ ir ,,Pienas vaikams“ programos.</w:t>
            </w:r>
          </w:p>
          <w:p w14:paraId="3EDA4217" w14:textId="628F8C69" w:rsidR="00EA4491" w:rsidRPr="00AD1CAB" w:rsidRDefault="00EA4491" w:rsidP="0046709C">
            <w:pPr>
              <w:spacing w:line="276" w:lineRule="auto"/>
              <w:ind w:left="29" w:firstLine="346"/>
              <w:jc w:val="both"/>
              <w:rPr>
                <w:b/>
                <w:szCs w:val="24"/>
                <w:u w:val="single"/>
                <w:lang w:eastAsia="lt-LT"/>
              </w:rPr>
            </w:pPr>
            <w:r w:rsidRPr="00AD1CAB">
              <w:rPr>
                <w:b/>
                <w:szCs w:val="24"/>
                <w:u w:val="single"/>
                <w:lang w:eastAsia="lt-LT"/>
              </w:rPr>
              <w:t>3. Puoselė</w:t>
            </w:r>
            <w:r w:rsidR="009F1022">
              <w:rPr>
                <w:b/>
                <w:szCs w:val="24"/>
                <w:u w:val="single"/>
                <w:lang w:eastAsia="lt-LT"/>
              </w:rPr>
              <w:t>ta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įstaigos kultūr</w:t>
            </w:r>
            <w:r w:rsidR="009F1022">
              <w:rPr>
                <w:b/>
                <w:szCs w:val="24"/>
                <w:u w:val="single"/>
                <w:lang w:eastAsia="lt-LT"/>
              </w:rPr>
              <w:t>a</w:t>
            </w:r>
            <w:r w:rsidRPr="00AD1CAB">
              <w:rPr>
                <w:b/>
                <w:szCs w:val="24"/>
                <w:u w:val="single"/>
                <w:lang w:eastAsia="lt-LT"/>
              </w:rPr>
              <w:t>, skatinan</w:t>
            </w:r>
            <w:r w:rsidR="009F1022">
              <w:rPr>
                <w:b/>
                <w:szCs w:val="24"/>
                <w:u w:val="single"/>
                <w:lang w:eastAsia="lt-LT"/>
              </w:rPr>
              <w:t>ti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ugdymo(si) proceso inovatyvumą:</w:t>
            </w:r>
          </w:p>
          <w:p w14:paraId="677E7944" w14:textId="77777777" w:rsidR="005C08E0" w:rsidRDefault="00EA4491" w:rsidP="0046709C">
            <w:pPr>
              <w:spacing w:line="276" w:lineRule="auto"/>
              <w:ind w:left="29" w:firstLine="346"/>
              <w:jc w:val="both"/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>3.1. Priimtas strateginis sprendimas</w:t>
            </w:r>
            <w:r w:rsidR="00390EDB"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 2022 m. </w:t>
            </w:r>
            <w:r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įstaigai </w:t>
            </w:r>
            <w:r w:rsidR="00B56C3D"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įgauti </w:t>
            </w:r>
            <w:r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>,,Mąstymo mokyklos“ status</w:t>
            </w:r>
            <w:r w:rsidR="00B56C3D"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>ą.</w:t>
            </w:r>
          </w:p>
          <w:p w14:paraId="56264585" w14:textId="4CC2C7F9" w:rsidR="00EA4491" w:rsidRPr="00320DA3" w:rsidRDefault="00AD1CAB" w:rsidP="005C08E0">
            <w:pPr>
              <w:spacing w:line="276" w:lineRule="auto"/>
              <w:ind w:left="29" w:hanging="29"/>
              <w:jc w:val="both"/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 </w:t>
            </w:r>
            <w:r w:rsidRPr="005C08E0">
              <w:rPr>
                <w:bCs/>
                <w:iCs/>
                <w:color w:val="000000" w:themeColor="text1"/>
                <w:szCs w:val="24"/>
                <w:lang w:eastAsia="lt-LT"/>
              </w:rPr>
              <w:t>Su Mąstymo mokyklos įrankiais, įpročių ugdymu ir kt. susipažinę 7 mokytojai ir vadovai.</w:t>
            </w:r>
          </w:p>
          <w:p w14:paraId="1545DF01" w14:textId="64670D39" w:rsidR="00951C3A" w:rsidRPr="00320DA3" w:rsidRDefault="00365C81" w:rsidP="0046709C">
            <w:pPr>
              <w:spacing w:line="276" w:lineRule="auto"/>
              <w:ind w:left="29" w:firstLine="346"/>
              <w:jc w:val="both"/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3.2. Rengiama </w:t>
            </w:r>
            <w:r w:rsidR="00951C3A" w:rsidRPr="00320DA3">
              <w:rPr>
                <w:b/>
                <w:bCs/>
                <w:i/>
                <w:iCs/>
                <w:color w:val="000000" w:themeColor="text1"/>
                <w:szCs w:val="24"/>
                <w:lang w:eastAsia="lt-LT"/>
              </w:rPr>
              <w:t xml:space="preserve">atnaujinta Ikimokyklinio ugdymo programa, kurios turinį sudaro patyriminis vaiko ugdymasis, STREAM ir Mąstymo mokyklos metodikos. </w:t>
            </w:r>
          </w:p>
          <w:p w14:paraId="3488DB1E" w14:textId="49578668" w:rsidR="005E6B88" w:rsidRPr="00320DA3" w:rsidRDefault="00EA4491" w:rsidP="00A80D9E">
            <w:pPr>
              <w:spacing w:line="276" w:lineRule="auto"/>
              <w:ind w:left="29" w:firstLine="346"/>
              <w:jc w:val="both"/>
              <w:rPr>
                <w:b/>
                <w:bCs/>
                <w:i/>
                <w:iCs/>
                <w:szCs w:val="24"/>
                <w:lang w:eastAsia="lt-LT"/>
              </w:rPr>
            </w:pPr>
            <w:r w:rsidRPr="00320DA3">
              <w:rPr>
                <w:b/>
                <w:bCs/>
                <w:i/>
                <w:iCs/>
                <w:szCs w:val="24"/>
              </w:rPr>
              <w:t xml:space="preserve">3.3. </w:t>
            </w:r>
            <w:r w:rsidR="00FD6699" w:rsidRPr="00320DA3">
              <w:rPr>
                <w:b/>
                <w:bCs/>
                <w:i/>
                <w:iCs/>
                <w:szCs w:val="24"/>
                <w:lang w:eastAsia="lt-LT"/>
              </w:rPr>
              <w:t>8</w:t>
            </w:r>
            <w:r w:rsidRPr="00320DA3">
              <w:rPr>
                <w:b/>
                <w:bCs/>
                <w:i/>
                <w:iCs/>
                <w:szCs w:val="24"/>
                <w:lang w:eastAsia="lt-LT"/>
              </w:rPr>
              <w:t>0 proc. ugdymo veiklų vyksta taikant inovatyvius ir aktyvius ugdymo(si) metodus</w:t>
            </w:r>
            <w:r w:rsidR="00D06B05" w:rsidRPr="00320DA3">
              <w:rPr>
                <w:b/>
                <w:bCs/>
                <w:i/>
                <w:iCs/>
                <w:szCs w:val="24"/>
                <w:lang w:eastAsia="lt-LT"/>
              </w:rPr>
              <w:t>:</w:t>
            </w:r>
            <w:r w:rsidR="007426C1" w:rsidRPr="00320DA3">
              <w:rPr>
                <w:b/>
                <w:bCs/>
                <w:i/>
                <w:iCs/>
                <w:szCs w:val="24"/>
                <w:lang w:eastAsia="lt-LT"/>
              </w:rPr>
              <w:t xml:space="preserve"> </w:t>
            </w:r>
          </w:p>
          <w:p w14:paraId="014AD8C2" w14:textId="78ACD77A" w:rsidR="007822D7" w:rsidRDefault="005E6B88" w:rsidP="00A80D9E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3.3.1. Naudojantis </w:t>
            </w:r>
            <w:r w:rsidR="007426C1">
              <w:rPr>
                <w:szCs w:val="24"/>
                <w:lang w:eastAsia="lt-LT"/>
              </w:rPr>
              <w:t>STREAM, Mąstymo mokyklos</w:t>
            </w:r>
            <w:r w:rsidR="007822D7">
              <w:rPr>
                <w:szCs w:val="24"/>
                <w:lang w:eastAsia="lt-LT"/>
              </w:rPr>
              <w:t xml:space="preserve"> metodika skatinamas vaiko aktyvumas veikloje</w:t>
            </w:r>
            <w:r w:rsidR="00A80D9E">
              <w:rPr>
                <w:szCs w:val="24"/>
                <w:lang w:eastAsia="lt-LT"/>
              </w:rPr>
              <w:t>;</w:t>
            </w:r>
          </w:p>
          <w:p w14:paraId="2F6A2933" w14:textId="5A004711" w:rsidR="007822D7" w:rsidRDefault="007822D7" w:rsidP="00A80D9E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 w:rsidR="00951C3A">
              <w:rPr>
                <w:szCs w:val="24"/>
                <w:lang w:eastAsia="lt-LT"/>
              </w:rPr>
              <w:t>Pradėta rengti strategija, kaip bus vykdomas vaikų informacinis ugdymas</w:t>
            </w:r>
            <w:r w:rsidR="00320DA3">
              <w:rPr>
                <w:szCs w:val="24"/>
                <w:lang w:eastAsia="lt-LT"/>
              </w:rPr>
              <w:t>;</w:t>
            </w:r>
          </w:p>
          <w:p w14:paraId="2AD7CD3E" w14:textId="016E4358" w:rsidR="002D7A09" w:rsidRPr="00320DA3" w:rsidRDefault="007822D7" w:rsidP="00320DA3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Pr="007176C7">
              <w:rPr>
                <w:szCs w:val="24"/>
                <w:lang w:eastAsia="lt-LT"/>
              </w:rPr>
              <w:t xml:space="preserve">.3.3. </w:t>
            </w:r>
            <w:r w:rsidR="00951C3A" w:rsidRPr="007176C7">
              <w:rPr>
                <w:szCs w:val="24"/>
                <w:lang w:eastAsia="lt-LT"/>
              </w:rPr>
              <w:t>S</w:t>
            </w:r>
            <w:r w:rsidR="00A80D9E" w:rsidRPr="007176C7">
              <w:rPr>
                <w:szCs w:val="24"/>
                <w:lang w:eastAsia="lt-LT"/>
              </w:rPr>
              <w:t>iekiant ištirti pedagogų naudojimąsi ugdymo strategijomis ir vaiko mokymosi organizavimą</w:t>
            </w:r>
            <w:r w:rsidR="00320DA3">
              <w:rPr>
                <w:szCs w:val="24"/>
                <w:lang w:eastAsia="lt-LT"/>
              </w:rPr>
              <w:t xml:space="preserve">, </w:t>
            </w:r>
            <w:r w:rsidR="00A80D9E">
              <w:rPr>
                <w:szCs w:val="24"/>
                <w:lang w:eastAsia="lt-LT"/>
              </w:rPr>
              <w:t>vykdyta mokytojų apklausa pagal naują Ikimokyklinio ir priešmokyklinio ugdymo programas vykdančių mokyklų veiklos kokybės įsivertinimo metodiką (2021)</w:t>
            </w:r>
            <w:r w:rsidR="00320DA3">
              <w:rPr>
                <w:szCs w:val="24"/>
                <w:lang w:eastAsia="lt-LT"/>
              </w:rPr>
              <w:t>;</w:t>
            </w:r>
          </w:p>
          <w:p w14:paraId="33E98559" w14:textId="77777777" w:rsidR="00EA4491" w:rsidRPr="00123DBE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123DBE">
              <w:rPr>
                <w:b/>
                <w:i/>
                <w:szCs w:val="24"/>
                <w:lang w:eastAsia="lt-LT"/>
              </w:rPr>
              <w:t>3.4. Pasirūpinta pedagogų kvalifikacijos kėlimu:</w:t>
            </w:r>
          </w:p>
          <w:p w14:paraId="20AD83E8" w14:textId="5EE0E6BD" w:rsidR="00EA4491" w:rsidRDefault="00E76C30" w:rsidP="0046709C">
            <w:pPr>
              <w:spacing w:line="276" w:lineRule="auto"/>
              <w:ind w:left="29" w:firstLine="346"/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3.4.1. </w:t>
            </w:r>
            <w:r w:rsidR="00320DA3">
              <w:rPr>
                <w:b/>
                <w:szCs w:val="24"/>
                <w:lang w:eastAsia="lt-LT"/>
              </w:rPr>
              <w:t>100 proc. pedagogų užtikrinta</w:t>
            </w:r>
            <w:r w:rsidR="006001A3">
              <w:rPr>
                <w:szCs w:val="24"/>
                <w:lang w:eastAsia="lt-LT"/>
              </w:rPr>
              <w:t xml:space="preserve"> </w:t>
            </w:r>
            <w:r w:rsidR="00320DA3">
              <w:rPr>
                <w:b/>
                <w:szCs w:val="24"/>
                <w:lang w:eastAsia="lt-LT"/>
              </w:rPr>
              <w:t xml:space="preserve">prieiga </w:t>
            </w:r>
            <w:r w:rsidR="006001A3">
              <w:rPr>
                <w:szCs w:val="24"/>
                <w:lang w:eastAsia="lt-LT"/>
              </w:rPr>
              <w:t>prie Besimokančių darželių tinklo</w:t>
            </w:r>
            <w:r w:rsidR="00320DA3">
              <w:rPr>
                <w:szCs w:val="24"/>
                <w:lang w:eastAsia="lt-LT"/>
              </w:rPr>
              <w:t>; įsigyta</w:t>
            </w:r>
            <w:r w:rsidR="006001A3">
              <w:rPr>
                <w:szCs w:val="24"/>
                <w:lang w:eastAsia="lt-LT"/>
              </w:rPr>
              <w:t xml:space="preserve"> </w:t>
            </w:r>
            <w:r w:rsidR="00EA4491" w:rsidRPr="00EA0A95">
              <w:rPr>
                <w:szCs w:val="24"/>
                <w:lang w:eastAsia="lt-LT"/>
              </w:rPr>
              <w:t>prieig</w:t>
            </w:r>
            <w:r w:rsidR="00320DA3">
              <w:rPr>
                <w:szCs w:val="24"/>
                <w:lang w:eastAsia="lt-LT"/>
              </w:rPr>
              <w:t>a</w:t>
            </w:r>
            <w:r w:rsidR="00EA4491" w:rsidRPr="00EA0A95">
              <w:rPr>
                <w:szCs w:val="24"/>
                <w:lang w:eastAsia="lt-LT"/>
              </w:rPr>
              <w:t xml:space="preserve"> prie</w:t>
            </w:r>
            <w:r w:rsidR="00320DA3">
              <w:rPr>
                <w:szCs w:val="24"/>
                <w:lang w:eastAsia="lt-LT"/>
              </w:rPr>
              <w:t xml:space="preserve"> </w:t>
            </w:r>
            <w:r w:rsidR="00EA4491" w:rsidRPr="00EA0A95">
              <w:rPr>
                <w:szCs w:val="24"/>
                <w:lang w:eastAsia="lt-LT"/>
              </w:rPr>
              <w:t>,,Mokymosi mokyklos“ nuotolinio mokymo program</w:t>
            </w:r>
            <w:r w:rsidR="006001A3">
              <w:rPr>
                <w:szCs w:val="24"/>
                <w:lang w:eastAsia="lt-LT"/>
              </w:rPr>
              <w:t>os</w:t>
            </w:r>
            <w:r w:rsidR="00EA4491" w:rsidRPr="00EA0A95">
              <w:rPr>
                <w:szCs w:val="24"/>
                <w:lang w:eastAsia="lt-LT"/>
              </w:rPr>
              <w:t xml:space="preserve"> </w:t>
            </w:r>
            <w:r w:rsidR="006001A3">
              <w:rPr>
                <w:szCs w:val="24"/>
                <w:lang w:eastAsia="lt-LT"/>
              </w:rPr>
              <w:t>(po 72 ak. val.)</w:t>
            </w:r>
            <w:r w:rsidR="00320DA3">
              <w:rPr>
                <w:szCs w:val="24"/>
                <w:lang w:eastAsia="lt-LT"/>
              </w:rPr>
              <w:t>;</w:t>
            </w:r>
          </w:p>
          <w:p w14:paraId="3BAA31F0" w14:textId="1CBC9889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271BE5">
              <w:rPr>
                <w:szCs w:val="24"/>
                <w:lang w:eastAsia="lt-LT"/>
              </w:rPr>
              <w:t xml:space="preserve">3.4.2. </w:t>
            </w:r>
            <w:r w:rsidR="00E76C30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 mokytojai baigė,,Mąstymo mokyklos“ mokymus (</w:t>
            </w:r>
            <w:r w:rsidR="006001A3">
              <w:rPr>
                <w:szCs w:val="24"/>
                <w:lang w:eastAsia="lt-LT"/>
              </w:rPr>
              <w:t xml:space="preserve">po </w:t>
            </w:r>
            <w:r w:rsidR="005C08E0">
              <w:rPr>
                <w:szCs w:val="24"/>
                <w:lang w:eastAsia="lt-LT"/>
              </w:rPr>
              <w:t>40</w:t>
            </w:r>
            <w:r>
              <w:rPr>
                <w:szCs w:val="24"/>
                <w:lang w:eastAsia="lt-LT"/>
              </w:rPr>
              <w:t xml:space="preserve"> ak</w:t>
            </w:r>
            <w:r w:rsidR="009F583C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d. val.);</w:t>
            </w:r>
          </w:p>
          <w:p w14:paraId="0B4A8D6F" w14:textId="3CCDDAD2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3.4.3. ,,Mąstymo mokyklos“ konferencijoje patirtį pristatė 7 mokytojų komanda, </w:t>
            </w:r>
            <w:r w:rsidRPr="00EA0A95">
              <w:rPr>
                <w:szCs w:val="24"/>
                <w:lang w:eastAsia="lt-LT"/>
              </w:rPr>
              <w:t xml:space="preserve">rajono </w:t>
            </w:r>
            <w:r w:rsidR="006001A3">
              <w:rPr>
                <w:szCs w:val="24"/>
                <w:lang w:eastAsia="lt-LT"/>
              </w:rPr>
              <w:t>metodiniame renginyje</w:t>
            </w:r>
            <w:r>
              <w:rPr>
                <w:szCs w:val="24"/>
                <w:lang w:eastAsia="lt-LT"/>
              </w:rPr>
              <w:t xml:space="preserve"> darbo patirtį pristatė 4 mokytojai;</w:t>
            </w:r>
            <w:r w:rsidR="001F5324">
              <w:rPr>
                <w:szCs w:val="24"/>
                <w:lang w:eastAsia="lt-LT"/>
              </w:rPr>
              <w:t xml:space="preserve"> mokytojų asociacijos ,,Sveikatos želmenėliai“ konferencijoje – 2 mokytojai</w:t>
            </w:r>
            <w:r w:rsidR="00320DA3">
              <w:rPr>
                <w:szCs w:val="24"/>
                <w:lang w:eastAsia="lt-LT"/>
              </w:rPr>
              <w:t>;</w:t>
            </w:r>
          </w:p>
          <w:p w14:paraId="462090D3" w14:textId="0F70844A" w:rsidR="001F5324" w:rsidRPr="00271BE5" w:rsidRDefault="001F5324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3.4.</w:t>
            </w:r>
            <w:r>
              <w:rPr>
                <w:szCs w:val="24"/>
                <w:lang w:eastAsia="lt-LT"/>
              </w:rPr>
              <w:t xml:space="preserve">4. Patirties sklaida, tuo pačiu ir kompetencijų augimas vyksta naudojant internetinę Padlet platformą, Google diske </w:t>
            </w:r>
            <w:r w:rsidR="0046709C">
              <w:rPr>
                <w:szCs w:val="24"/>
                <w:lang w:eastAsia="lt-LT"/>
              </w:rPr>
              <w:t xml:space="preserve">sukurti ir kaupiami </w:t>
            </w:r>
            <w:r>
              <w:rPr>
                <w:szCs w:val="24"/>
                <w:lang w:eastAsia="lt-LT"/>
              </w:rPr>
              <w:t>elektroniniai mokytojų portfolio</w:t>
            </w:r>
            <w:r w:rsidR="005C08E0">
              <w:rPr>
                <w:szCs w:val="24"/>
                <w:lang w:eastAsia="lt-LT"/>
              </w:rPr>
              <w:t>. Per metus išklausyta 1164 valandų, skirtų įvairių kompetencijų tobulinimui</w:t>
            </w:r>
            <w:r w:rsidR="00906566">
              <w:rPr>
                <w:szCs w:val="24"/>
                <w:lang w:eastAsia="lt-LT"/>
              </w:rPr>
              <w:t>;</w:t>
            </w:r>
          </w:p>
          <w:p w14:paraId="6A60BCA7" w14:textId="0F729D2D" w:rsidR="00EA4491" w:rsidRDefault="001F5324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3.4.5. B</w:t>
            </w:r>
            <w:r w:rsidR="00EA4491" w:rsidRPr="00EA0A95">
              <w:rPr>
                <w:szCs w:val="24"/>
                <w:lang w:eastAsia="lt-LT"/>
              </w:rPr>
              <w:t xml:space="preserve">esimokantiems </w:t>
            </w:r>
            <w:r>
              <w:rPr>
                <w:szCs w:val="24"/>
                <w:lang w:eastAsia="lt-LT"/>
              </w:rPr>
              <w:t>mokytojams</w:t>
            </w:r>
            <w:r w:rsidR="00EA4491" w:rsidRPr="00EA0A95">
              <w:rPr>
                <w:szCs w:val="24"/>
                <w:lang w:eastAsia="lt-LT"/>
              </w:rPr>
              <w:t xml:space="preserve"> sudaryti lankstūs darbo grafikai, kad </w:t>
            </w:r>
            <w:r w:rsidR="00906566">
              <w:rPr>
                <w:szCs w:val="24"/>
                <w:lang w:eastAsia="lt-LT"/>
              </w:rPr>
              <w:t xml:space="preserve">jie </w:t>
            </w:r>
            <w:r w:rsidR="00EA4491" w:rsidRPr="00EA0A95">
              <w:rPr>
                <w:szCs w:val="24"/>
                <w:lang w:eastAsia="lt-LT"/>
              </w:rPr>
              <w:t>gal</w:t>
            </w:r>
            <w:r w:rsidR="00EA4491">
              <w:rPr>
                <w:szCs w:val="24"/>
                <w:lang w:eastAsia="lt-LT"/>
              </w:rPr>
              <w:t>ėtų derinti darbą ir mokymąsi (</w:t>
            </w:r>
            <w:r w:rsidR="00906566">
              <w:rPr>
                <w:szCs w:val="24"/>
                <w:lang w:eastAsia="lt-LT"/>
              </w:rPr>
              <w:t xml:space="preserve">šiuo metu įstaigoje dirba ir </w:t>
            </w:r>
            <w:r w:rsidR="00EA4491">
              <w:rPr>
                <w:szCs w:val="24"/>
                <w:lang w:eastAsia="lt-LT"/>
              </w:rPr>
              <w:t>s</w:t>
            </w:r>
            <w:r w:rsidR="00EA4491" w:rsidRPr="00EA0A95">
              <w:rPr>
                <w:szCs w:val="24"/>
                <w:lang w:eastAsia="lt-LT"/>
              </w:rPr>
              <w:t xml:space="preserve">tudijuoja 4 </w:t>
            </w:r>
            <w:r w:rsidR="00906566">
              <w:rPr>
                <w:szCs w:val="24"/>
                <w:lang w:eastAsia="lt-LT"/>
              </w:rPr>
              <w:t>mokytojai</w:t>
            </w:r>
            <w:r w:rsidR="00EA4491">
              <w:rPr>
                <w:szCs w:val="24"/>
                <w:lang w:eastAsia="lt-LT"/>
              </w:rPr>
              <w:t>)</w:t>
            </w:r>
            <w:r w:rsidR="00906566">
              <w:rPr>
                <w:szCs w:val="24"/>
                <w:lang w:eastAsia="lt-LT"/>
              </w:rPr>
              <w:t>;</w:t>
            </w:r>
          </w:p>
          <w:p w14:paraId="1C322FE2" w14:textId="21393A7F" w:rsidR="0046709C" w:rsidRDefault="0046709C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3.4.6. </w:t>
            </w:r>
            <w:r>
              <w:rPr>
                <w:szCs w:val="24"/>
              </w:rPr>
              <w:t>Siekiant specialiosios pagalbos k</w:t>
            </w:r>
            <w:r w:rsidR="00E76C30">
              <w:rPr>
                <w:szCs w:val="24"/>
              </w:rPr>
              <w:t xml:space="preserve">okybės, mokytojo padėjėjai </w:t>
            </w:r>
            <w:r>
              <w:rPr>
                <w:szCs w:val="24"/>
              </w:rPr>
              <w:t>2 dienas per metus dalyvauja mokymuose</w:t>
            </w:r>
            <w:r w:rsidR="00906566">
              <w:rPr>
                <w:szCs w:val="24"/>
              </w:rPr>
              <w:t>;</w:t>
            </w:r>
          </w:p>
          <w:p w14:paraId="4C63A314" w14:textId="2B85EB23" w:rsidR="0046709C" w:rsidRPr="00EA0A95" w:rsidRDefault="0046709C" w:rsidP="0046709C">
            <w:pPr>
              <w:spacing w:line="276" w:lineRule="auto"/>
              <w:ind w:left="29" w:firstLine="34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3.4.7. </w:t>
            </w:r>
            <w:r>
              <w:rPr>
                <w:szCs w:val="24"/>
                <w:lang w:eastAsia="lt-LT"/>
              </w:rPr>
              <w:t>Siekiant gerinti švietimo pagalbos specialistų kvalifikaciją</w:t>
            </w:r>
            <w:r w:rsidR="00906566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2021 gruodžio mėn. sukurta Švietimo pagalbos specialistų metodinė grupė. </w:t>
            </w:r>
          </w:p>
          <w:p w14:paraId="25741607" w14:textId="718ECA0D" w:rsidR="00EA4491" w:rsidRPr="00476BF5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476BF5">
              <w:rPr>
                <w:b/>
                <w:i/>
                <w:szCs w:val="24"/>
                <w:lang w:eastAsia="lt-LT"/>
              </w:rPr>
              <w:t xml:space="preserve">3.5. </w:t>
            </w:r>
            <w:r w:rsidR="00476BF5">
              <w:rPr>
                <w:b/>
                <w:i/>
                <w:szCs w:val="24"/>
                <w:lang w:eastAsia="lt-LT"/>
              </w:rPr>
              <w:t>Skirtas d</w:t>
            </w:r>
            <w:r w:rsidRPr="00476BF5">
              <w:rPr>
                <w:b/>
                <w:i/>
                <w:szCs w:val="24"/>
                <w:lang w:eastAsia="lt-LT"/>
              </w:rPr>
              <w:t xml:space="preserve">ėmesys </w:t>
            </w:r>
            <w:r w:rsidR="00123DBE" w:rsidRPr="00476BF5">
              <w:rPr>
                <w:b/>
                <w:i/>
                <w:szCs w:val="24"/>
                <w:lang w:eastAsia="lt-LT"/>
              </w:rPr>
              <w:t xml:space="preserve">fizinei bei </w:t>
            </w:r>
            <w:r w:rsidRPr="00476BF5">
              <w:rPr>
                <w:b/>
                <w:i/>
                <w:szCs w:val="24"/>
                <w:lang w:eastAsia="lt-LT"/>
              </w:rPr>
              <w:t>emocinei vaikų ir pedagogų savijautai:</w:t>
            </w:r>
          </w:p>
          <w:p w14:paraId="717DC343" w14:textId="6DF7467B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3.5.1. v</w:t>
            </w:r>
            <w:r w:rsidRPr="00EA0A95">
              <w:rPr>
                <w:szCs w:val="24"/>
                <w:lang w:eastAsia="lt-LT"/>
              </w:rPr>
              <w:t>yko įstaigos švietimo pagalbos specialistų konsultacijos, kuriose dalyvavo 50 proc. įstaigos tėvų (per nuotolį ir kontaktiniu būdu). Konsultacijos buvo teikiamos ir pedagogams</w:t>
            </w:r>
            <w:r w:rsidR="00476BF5">
              <w:rPr>
                <w:szCs w:val="24"/>
                <w:lang w:eastAsia="lt-LT"/>
              </w:rPr>
              <w:t>;</w:t>
            </w:r>
          </w:p>
          <w:p w14:paraId="00B8CE71" w14:textId="021837F4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3.5.2. vykdoma ,,Zipio draugų“ programa, </w:t>
            </w:r>
            <w:r w:rsidR="00476BF5">
              <w:rPr>
                <w:szCs w:val="24"/>
                <w:lang w:eastAsia="lt-LT"/>
              </w:rPr>
              <w:t xml:space="preserve">kurioje </w:t>
            </w:r>
            <w:r>
              <w:rPr>
                <w:szCs w:val="24"/>
                <w:lang w:eastAsia="lt-LT"/>
              </w:rPr>
              <w:t>dalyvauja priešmokyklinio amžiaus mokiniai;</w:t>
            </w:r>
          </w:p>
          <w:p w14:paraId="529708CA" w14:textId="2571A5A3" w:rsidR="00476BF5" w:rsidRDefault="00EA4491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 xml:space="preserve">3.5.3. </w:t>
            </w:r>
            <w:r w:rsidR="00476BF5">
              <w:rPr>
                <w:color w:val="000000"/>
              </w:rPr>
              <w:t>2 grupės dalyvavo</w:t>
            </w:r>
            <w:r>
              <w:rPr>
                <w:color w:val="000000"/>
              </w:rPr>
              <w:t xml:space="preserve"> akcijoje, skirtoje palaikyti autizmo spektro sutrikimą turinčius vaikus; </w:t>
            </w:r>
          </w:p>
          <w:p w14:paraId="4CD46425" w14:textId="0C664C1E" w:rsidR="00EA4491" w:rsidRDefault="00476BF5" w:rsidP="0046709C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 w:rsidRPr="00476BF5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5.4. 2 grupės dalyvavo </w:t>
            </w:r>
            <w:r w:rsidR="00EA4491">
              <w:rPr>
                <w:color w:val="000000"/>
              </w:rPr>
              <w:t>gerumo akcijoje</w:t>
            </w:r>
            <w:r>
              <w:rPr>
                <w:color w:val="000000"/>
              </w:rPr>
              <w:t xml:space="preserve"> ,,Sveika, Saulyte",</w:t>
            </w:r>
            <w:r w:rsidR="00EA4491">
              <w:rPr>
                <w:color w:val="000000"/>
              </w:rPr>
              <w:t xml:space="preserve"> skirtoje Dauno sindromo dienai paminėti</w:t>
            </w:r>
            <w:r>
              <w:rPr>
                <w:color w:val="000000"/>
              </w:rPr>
              <w:t>;</w:t>
            </w:r>
          </w:p>
          <w:p w14:paraId="0B12C7E5" w14:textId="69DE27E8" w:rsidR="00EA4491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</w:rPr>
              <w:t>3.5.</w:t>
            </w:r>
            <w:r w:rsidR="00476BF5" w:rsidRPr="00476BF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476BF5">
              <w:rPr>
                <w:color w:val="000000"/>
              </w:rPr>
              <w:t xml:space="preserve">Visi darželio vaikai dalyvavo </w:t>
            </w:r>
            <w:r>
              <w:rPr>
                <w:color w:val="000000"/>
              </w:rPr>
              <w:t>organizuot</w:t>
            </w:r>
            <w:r w:rsidR="00476BF5">
              <w:rPr>
                <w:color w:val="000000"/>
              </w:rPr>
              <w:t>ose</w:t>
            </w:r>
            <w:r>
              <w:rPr>
                <w:color w:val="000000"/>
              </w:rPr>
              <w:t xml:space="preserve"> Tolerancijos, Draugo dien</w:t>
            </w:r>
            <w:r w:rsidR="00476BF5">
              <w:rPr>
                <w:color w:val="000000"/>
              </w:rPr>
              <w:t xml:space="preserve">ose, </w:t>
            </w:r>
            <w:r w:rsidR="00695BCC">
              <w:rPr>
                <w:color w:val="000000"/>
              </w:rPr>
              <w:t>vykdė</w:t>
            </w:r>
            <w:r>
              <w:rPr>
                <w:color w:val="000000"/>
              </w:rPr>
              <w:t xml:space="preserve"> socialinės pedagogės inicijuotą projektą </w:t>
            </w:r>
            <w:r w:rsidR="00695BCC">
              <w:rPr>
                <w:color w:val="000000"/>
              </w:rPr>
              <w:t>,,</w:t>
            </w:r>
            <w:r w:rsidRPr="00FF4EFB">
              <w:rPr>
                <w:color w:val="000000"/>
              </w:rPr>
              <w:t>Grupių simboliai ir emocijos”</w:t>
            </w:r>
            <w:r>
              <w:rPr>
                <w:color w:val="000000"/>
              </w:rPr>
              <w:t>;</w:t>
            </w:r>
          </w:p>
          <w:p w14:paraId="6A8B6312" w14:textId="0344C66C" w:rsidR="00E76C30" w:rsidRDefault="00EA4491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3.5.</w:t>
            </w:r>
            <w:r w:rsidR="00695BCC" w:rsidRPr="00695BCC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</w:t>
            </w:r>
            <w:r w:rsidR="00695BCC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iekiant </w:t>
            </w:r>
            <w:r w:rsidRPr="00695BCC">
              <w:rPr>
                <w:szCs w:val="24"/>
                <w:lang w:eastAsia="lt-LT"/>
              </w:rPr>
              <w:t>ištirti</w:t>
            </w:r>
            <w:r w:rsidRPr="00123DBE">
              <w:rPr>
                <w:i/>
                <w:szCs w:val="24"/>
                <w:lang w:eastAsia="lt-LT"/>
              </w:rPr>
              <w:t xml:space="preserve"> </w:t>
            </w:r>
            <w:r w:rsidRPr="00695BCC">
              <w:rPr>
                <w:iCs/>
                <w:szCs w:val="24"/>
                <w:lang w:eastAsia="lt-LT"/>
              </w:rPr>
              <w:t>mikroklimatą</w:t>
            </w:r>
            <w:r w:rsidRPr="00123DBE">
              <w:rPr>
                <w:i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įstaigoje</w:t>
            </w:r>
            <w:r w:rsidR="00695BC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buvo atlikta p</w:t>
            </w:r>
            <w:r w:rsidRPr="008A2A94">
              <w:rPr>
                <w:szCs w:val="24"/>
                <w:lang w:eastAsia="lt-LT"/>
              </w:rPr>
              <w:t>sichosocialinių rizikos veik</w:t>
            </w:r>
            <w:r>
              <w:rPr>
                <w:szCs w:val="24"/>
                <w:lang w:eastAsia="lt-LT"/>
              </w:rPr>
              <w:t xml:space="preserve">snių ir mobingo vertinimo </w:t>
            </w:r>
            <w:r w:rsidR="00695BCC">
              <w:rPr>
                <w:szCs w:val="24"/>
                <w:lang w:eastAsia="lt-LT"/>
              </w:rPr>
              <w:t xml:space="preserve">įstaigos darbuotojų </w:t>
            </w:r>
            <w:r>
              <w:rPr>
                <w:szCs w:val="24"/>
                <w:lang w:eastAsia="lt-LT"/>
              </w:rPr>
              <w:t>apklausa. Patvirtintas Trakų r. Rūdiškių vaikų lopšelio-darželio ,,Pasaka“ fizinio ir psichologinio smurto prieš darbuotojus prevencijos ir intervencijos tvarkos aprašas direktoriaus įsakymu Nr. V1-13, 2021-09-01</w:t>
            </w:r>
            <w:r w:rsidR="00123DBE">
              <w:rPr>
                <w:szCs w:val="24"/>
                <w:lang w:eastAsia="lt-LT"/>
              </w:rPr>
              <w:t>;</w:t>
            </w:r>
          </w:p>
          <w:p w14:paraId="0064A34D" w14:textId="374FA42F" w:rsidR="00EA4491" w:rsidRPr="00EA0A95" w:rsidRDefault="00E76C30" w:rsidP="0046709C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3.5.</w:t>
            </w:r>
            <w:r w:rsidR="00695BCC">
              <w:rPr>
                <w:szCs w:val="24"/>
                <w:lang w:val="en-US" w:eastAsia="lt-LT"/>
              </w:rPr>
              <w:t>7</w:t>
            </w:r>
            <w:r>
              <w:rPr>
                <w:szCs w:val="24"/>
                <w:lang w:eastAsia="lt-LT"/>
              </w:rPr>
              <w:t xml:space="preserve">. </w:t>
            </w:r>
            <w:r w:rsidR="00695BCC">
              <w:rPr>
                <w:szCs w:val="24"/>
                <w:lang w:eastAsia="lt-LT"/>
              </w:rPr>
              <w:t>S</w:t>
            </w:r>
            <w:r w:rsidR="00123DBE">
              <w:rPr>
                <w:szCs w:val="24"/>
                <w:lang w:eastAsia="lt-LT"/>
              </w:rPr>
              <w:t xml:space="preserve">iekiant </w:t>
            </w:r>
            <w:r w:rsidR="00123DBE" w:rsidRPr="00695BCC">
              <w:rPr>
                <w:szCs w:val="24"/>
                <w:lang w:eastAsia="lt-LT"/>
              </w:rPr>
              <w:t>ištirti</w:t>
            </w:r>
            <w:r w:rsidR="00A80D9E" w:rsidRPr="00695BCC">
              <w:rPr>
                <w:szCs w:val="24"/>
                <w:lang w:eastAsia="lt-LT"/>
              </w:rPr>
              <w:t xml:space="preserve"> besimokančios organizacijos kultūrą</w:t>
            </w:r>
            <w:r w:rsidR="00695BCC">
              <w:rPr>
                <w:szCs w:val="24"/>
                <w:lang w:eastAsia="lt-LT"/>
              </w:rPr>
              <w:t>,</w:t>
            </w:r>
            <w:r w:rsidR="00A80D9E">
              <w:rPr>
                <w:szCs w:val="24"/>
                <w:lang w:eastAsia="lt-LT"/>
              </w:rPr>
              <w:t xml:space="preserve"> vykdyta mokytojų apklausa pagal naują Ikimokyklinio ir priešmokyklinio ugdymo programas vykdančių mokyklų veiklos kokybės įsivertinimo metodiką (2021)</w:t>
            </w:r>
            <w:r w:rsidR="00695BCC">
              <w:rPr>
                <w:szCs w:val="24"/>
                <w:lang w:eastAsia="lt-LT"/>
              </w:rPr>
              <w:t>;</w:t>
            </w:r>
          </w:p>
          <w:p w14:paraId="2FD97AD2" w14:textId="31A985C4" w:rsidR="00EC5D98" w:rsidRPr="00E76C30" w:rsidRDefault="00E76C30" w:rsidP="00E76C30">
            <w:pPr>
              <w:spacing w:line="276" w:lineRule="auto"/>
              <w:ind w:left="29" w:firstLine="346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>3.5.</w:t>
            </w:r>
            <w:r w:rsidR="00695BCC">
              <w:rPr>
                <w:szCs w:val="24"/>
                <w:lang w:eastAsia="lt-LT"/>
              </w:rPr>
              <w:t>8</w:t>
            </w:r>
            <w:r w:rsidR="00EA4491">
              <w:rPr>
                <w:szCs w:val="24"/>
                <w:lang w:eastAsia="lt-LT"/>
              </w:rPr>
              <w:t xml:space="preserve">. </w:t>
            </w:r>
            <w:r w:rsidR="00695BCC">
              <w:rPr>
                <w:szCs w:val="24"/>
                <w:lang w:eastAsia="lt-LT"/>
              </w:rPr>
              <w:t>D</w:t>
            </w:r>
            <w:r w:rsidR="00EA4491" w:rsidRPr="00EA0A95">
              <w:rPr>
                <w:szCs w:val="24"/>
              </w:rPr>
              <w:t>alyvaujama Sveikatą stiprinančių mokyklų tinkle, RIUKKPA veiklose, respublikiniame projekte ,,Sveikatiada’’</w:t>
            </w:r>
            <w:r w:rsidR="00EA4491">
              <w:rPr>
                <w:szCs w:val="24"/>
              </w:rPr>
              <w:t xml:space="preserve"> (</w:t>
            </w:r>
            <w:r w:rsidR="00EA4491">
              <w:rPr>
                <w:color w:val="000000"/>
              </w:rPr>
              <w:t>“Šokių virusas”)</w:t>
            </w:r>
            <w:r w:rsidR="00EA4491" w:rsidRPr="00EA0A95">
              <w:rPr>
                <w:szCs w:val="24"/>
              </w:rPr>
              <w:t>, ,,Svei</w:t>
            </w:r>
            <w:r w:rsidR="00EA4491">
              <w:rPr>
                <w:szCs w:val="24"/>
              </w:rPr>
              <w:t>kas kaip ridikas“</w:t>
            </w:r>
            <w:r w:rsidR="00695BCC">
              <w:rPr>
                <w:szCs w:val="24"/>
              </w:rPr>
              <w:t xml:space="preserve">, </w:t>
            </w:r>
            <w:r w:rsidR="00EA4491">
              <w:rPr>
                <w:color w:val="000000"/>
              </w:rPr>
              <w:t>sveikatinimo akcijoje ,,Aš bėgu-2021"</w:t>
            </w:r>
            <w:r w:rsidR="00695BCC">
              <w:rPr>
                <w:color w:val="000000"/>
              </w:rPr>
              <w:t>. S</w:t>
            </w:r>
            <w:r w:rsidR="00EA4491">
              <w:rPr>
                <w:szCs w:val="24"/>
              </w:rPr>
              <w:t xml:space="preserve">urengtas </w:t>
            </w:r>
            <w:r w:rsidR="00EA4491" w:rsidRPr="00EA0A95">
              <w:rPr>
                <w:szCs w:val="24"/>
              </w:rPr>
              <w:t>respublikin</w:t>
            </w:r>
            <w:r w:rsidR="00EA4491">
              <w:rPr>
                <w:szCs w:val="24"/>
              </w:rPr>
              <w:t>is projektas „Mažųjų žaidynės 2021</w:t>
            </w:r>
            <w:r w:rsidR="00EA4491" w:rsidRPr="00EA0A95">
              <w:rPr>
                <w:szCs w:val="24"/>
              </w:rPr>
              <w:t>“</w:t>
            </w:r>
            <w:r w:rsidR="00695BCC">
              <w:rPr>
                <w:szCs w:val="24"/>
              </w:rPr>
              <w:t xml:space="preserve">, kuriame </w:t>
            </w:r>
            <w:r w:rsidR="00EA4491" w:rsidRPr="00EA0A95">
              <w:rPr>
                <w:szCs w:val="24"/>
              </w:rPr>
              <w:t xml:space="preserve">dalyvavo visi darželio vaikai. </w:t>
            </w:r>
            <w:r w:rsidR="00EA4491">
              <w:rPr>
                <w:color w:val="000000"/>
              </w:rPr>
              <w:t>Su šeimos nariais organizuota “Sportuok ir būsi sveikas” šventė.</w:t>
            </w:r>
            <w:r w:rsidR="00EA4491" w:rsidRPr="00EA0A95">
              <w:rPr>
                <w:szCs w:val="24"/>
              </w:rPr>
              <w:t xml:space="preserve"> </w:t>
            </w:r>
            <w:r w:rsidR="00EA4491">
              <w:rPr>
                <w:color w:val="000000"/>
              </w:rPr>
              <w:t>Dalyvauta „10000 žingsnių iššūkyje“, Judumo dienoje</w:t>
            </w:r>
            <w:r w:rsidR="00695BCC">
              <w:rPr>
                <w:color w:val="000000"/>
              </w:rPr>
              <w:t>,</w:t>
            </w:r>
            <w:r w:rsidR="00695BCC">
              <w:t xml:space="preserve"> </w:t>
            </w:r>
            <w:r w:rsidR="00EA4491">
              <w:rPr>
                <w:color w:val="000000"/>
              </w:rPr>
              <w:t>,,Apibėk aplink darželį”; “Mažoji mylia”</w:t>
            </w:r>
            <w:r w:rsidR="00695BCC">
              <w:rPr>
                <w:color w:val="000000"/>
              </w:rPr>
              <w:t>.</w:t>
            </w:r>
          </w:p>
          <w:p w14:paraId="45498675" w14:textId="66A5B702" w:rsidR="00123DBE" w:rsidRPr="00123DBE" w:rsidRDefault="00EA4491" w:rsidP="0046709C">
            <w:pPr>
              <w:spacing w:line="276" w:lineRule="auto"/>
              <w:ind w:left="29" w:firstLine="346"/>
              <w:jc w:val="both"/>
              <w:rPr>
                <w:b/>
                <w:i/>
                <w:szCs w:val="24"/>
                <w:lang w:eastAsia="lt-LT"/>
              </w:rPr>
            </w:pPr>
            <w:r w:rsidRPr="00123DBE">
              <w:rPr>
                <w:b/>
                <w:i/>
                <w:szCs w:val="24"/>
                <w:lang w:eastAsia="lt-LT"/>
              </w:rPr>
              <w:t xml:space="preserve">3.6. </w:t>
            </w:r>
            <w:r w:rsidR="00EC5D98">
              <w:rPr>
                <w:b/>
                <w:i/>
                <w:szCs w:val="24"/>
                <w:lang w:eastAsia="lt-LT"/>
              </w:rPr>
              <w:t>Užtikrinamas kiek įmanoma sklandesnis b</w:t>
            </w:r>
            <w:r w:rsidR="00123DBE" w:rsidRPr="00123DBE">
              <w:rPr>
                <w:b/>
                <w:i/>
                <w:szCs w:val="24"/>
                <w:lang w:eastAsia="lt-LT"/>
              </w:rPr>
              <w:t xml:space="preserve">endradarbiavimas </w:t>
            </w:r>
            <w:r w:rsidR="00EC5D98">
              <w:rPr>
                <w:b/>
                <w:i/>
                <w:szCs w:val="24"/>
                <w:lang w:eastAsia="lt-LT"/>
              </w:rPr>
              <w:t>su šeim</w:t>
            </w:r>
            <w:r w:rsidR="00EA7362">
              <w:rPr>
                <w:b/>
                <w:i/>
                <w:szCs w:val="24"/>
                <w:lang w:eastAsia="lt-LT"/>
              </w:rPr>
              <w:t xml:space="preserve">omis </w:t>
            </w:r>
            <w:r w:rsidR="00EC5D98">
              <w:rPr>
                <w:b/>
                <w:i/>
                <w:szCs w:val="24"/>
                <w:lang w:eastAsia="lt-LT"/>
              </w:rPr>
              <w:t>pandemijos sąlygomis</w:t>
            </w:r>
            <w:r w:rsidR="00EA7362">
              <w:rPr>
                <w:b/>
                <w:i/>
                <w:szCs w:val="24"/>
                <w:lang w:eastAsia="lt-LT"/>
              </w:rPr>
              <w:t>:</w:t>
            </w:r>
          </w:p>
          <w:p w14:paraId="30B81943" w14:textId="68176D9C" w:rsidR="00EA4491" w:rsidRDefault="00123DBE" w:rsidP="0046709C">
            <w:pPr>
              <w:spacing w:line="276" w:lineRule="auto"/>
              <w:ind w:left="29" w:firstLine="346"/>
              <w:jc w:val="both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 xml:space="preserve">3.6.1. Per el. dienyną, </w:t>
            </w:r>
            <w:r w:rsidR="002D004A">
              <w:rPr>
                <w:szCs w:val="24"/>
                <w:lang w:val="pt-PT"/>
              </w:rPr>
              <w:t>įstaigo</w:t>
            </w:r>
            <w:r w:rsidR="005C653A">
              <w:rPr>
                <w:szCs w:val="24"/>
                <w:lang w:val="pt-PT"/>
              </w:rPr>
              <w:t xml:space="preserve">s </w:t>
            </w:r>
            <w:r>
              <w:rPr>
                <w:szCs w:val="24"/>
                <w:lang w:val="pt-PT"/>
              </w:rPr>
              <w:t>internetinę svetainę b</w:t>
            </w:r>
            <w:r w:rsidR="00EA4491" w:rsidRPr="00EA0A95">
              <w:rPr>
                <w:szCs w:val="24"/>
                <w:lang w:val="pt-PT"/>
              </w:rPr>
              <w:t>endruomenė sistemingai supažindinama su galiojančiais teisės aktais</w:t>
            </w:r>
            <w:r w:rsidR="005C653A">
              <w:rPr>
                <w:szCs w:val="24"/>
                <w:lang w:val="pt-PT"/>
              </w:rPr>
              <w:t>;</w:t>
            </w:r>
          </w:p>
          <w:p w14:paraId="21ADE241" w14:textId="32164B01" w:rsidR="00EA4491" w:rsidRDefault="00123DBE" w:rsidP="005E6B88">
            <w:pPr>
              <w:spacing w:line="276" w:lineRule="auto"/>
              <w:ind w:left="29" w:firstLine="346"/>
              <w:jc w:val="both"/>
              <w:rPr>
                <w:i/>
                <w:szCs w:val="24"/>
                <w:lang w:eastAsia="lt-LT"/>
              </w:rPr>
            </w:pPr>
            <w:r>
              <w:rPr>
                <w:szCs w:val="24"/>
                <w:lang w:val="pt-PT"/>
              </w:rPr>
              <w:t>3.6.2.</w:t>
            </w:r>
            <w:r w:rsidR="00A80D9E" w:rsidRPr="005C653A">
              <w:rPr>
                <w:szCs w:val="24"/>
                <w:lang w:val="pt-PT"/>
              </w:rPr>
              <w:t xml:space="preserve"> </w:t>
            </w:r>
            <w:r w:rsidR="00EC5D98" w:rsidRPr="005C653A">
              <w:rPr>
                <w:szCs w:val="24"/>
                <w:lang w:eastAsia="lt-LT"/>
              </w:rPr>
              <w:t>S</w:t>
            </w:r>
            <w:r w:rsidR="00A80D9E" w:rsidRPr="005C653A">
              <w:rPr>
                <w:szCs w:val="24"/>
                <w:lang w:eastAsia="lt-LT"/>
              </w:rPr>
              <w:t xml:space="preserve">iekiant ištirti </w:t>
            </w:r>
            <w:r w:rsidR="005E6B88" w:rsidRPr="005C653A">
              <w:rPr>
                <w:szCs w:val="24"/>
                <w:lang w:eastAsia="lt-LT"/>
              </w:rPr>
              <w:t>bendradarbiavimo su šeima aspektus</w:t>
            </w:r>
            <w:r w:rsidR="005C653A">
              <w:rPr>
                <w:szCs w:val="24"/>
                <w:lang w:eastAsia="lt-LT"/>
              </w:rPr>
              <w:t>,</w:t>
            </w:r>
            <w:r w:rsidR="00A80D9E" w:rsidRPr="005C653A">
              <w:rPr>
                <w:szCs w:val="24"/>
                <w:lang w:eastAsia="lt-LT"/>
              </w:rPr>
              <w:t xml:space="preserve"> vykdyta mokytojų apklausa pagal naują Ikimokyklinio ir priešmokyklinio ugdymo programas vykdančių mokyklų veiklos kokybės įsivertinimo metodiką (2021);</w:t>
            </w:r>
          </w:p>
          <w:p w14:paraId="26CD92F5" w14:textId="6C31F730" w:rsidR="005E6B88" w:rsidRDefault="005E6B88" w:rsidP="005E6B88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3.6.3. Vykdomas šeimų informavimas ir įtraukimas į vaikų ugdymą per elektroninį dienyną ,,Mūsų darželis“</w:t>
            </w:r>
            <w:r w:rsidR="005C653A">
              <w:rPr>
                <w:szCs w:val="24"/>
                <w:lang w:eastAsia="lt-LT"/>
              </w:rPr>
              <w:t>;</w:t>
            </w:r>
          </w:p>
          <w:p w14:paraId="3F1CD057" w14:textId="01985C5C" w:rsidR="00951C3A" w:rsidRPr="005E6B88" w:rsidRDefault="00951C3A" w:rsidP="00B62FD0">
            <w:pPr>
              <w:spacing w:line="276" w:lineRule="auto"/>
              <w:ind w:left="29" w:firstLine="346"/>
              <w:jc w:val="both"/>
              <w:rPr>
                <w:szCs w:val="24"/>
                <w:lang w:eastAsia="lt-LT"/>
              </w:rPr>
            </w:pPr>
            <w:r w:rsidRPr="00BC3049">
              <w:rPr>
                <w:szCs w:val="24"/>
                <w:lang w:eastAsia="lt-LT"/>
              </w:rPr>
              <w:t>3.6.4.</w:t>
            </w:r>
            <w:r>
              <w:rPr>
                <w:i/>
                <w:szCs w:val="24"/>
                <w:lang w:eastAsia="lt-LT"/>
              </w:rPr>
              <w:t xml:space="preserve"> </w:t>
            </w:r>
            <w:r w:rsidRPr="005C653A">
              <w:rPr>
                <w:iCs/>
                <w:szCs w:val="24"/>
                <w:lang w:eastAsia="lt-LT"/>
              </w:rPr>
              <w:t>Darželis prisijungė prie Trakų rajono švietimo įstaigų centralizuotos vaikų priėmimo sistemos. Paskirti atsakingi asmenys dalyvavo mokymuose, vykdo priskirtas funkcijas, padeda tėvams ir juos konsultuoja</w:t>
            </w:r>
            <w:r w:rsidR="00B62FD0">
              <w:rPr>
                <w:iCs/>
                <w:szCs w:val="24"/>
                <w:lang w:eastAsia="lt-LT"/>
              </w:rPr>
              <w:t>.</w:t>
            </w:r>
          </w:p>
        </w:tc>
      </w:tr>
    </w:tbl>
    <w:p w14:paraId="4E5E19F0" w14:textId="32F8C31B" w:rsidR="00AB21E0" w:rsidRDefault="00AB21E0" w:rsidP="00B62FD0">
      <w:pPr>
        <w:spacing w:line="276" w:lineRule="auto"/>
      </w:pPr>
    </w:p>
    <w:p w14:paraId="1878AD0E" w14:textId="77777777" w:rsidR="00DE5330" w:rsidRPr="00EA0A95" w:rsidRDefault="00DE5330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II SKYRIUS</w:t>
      </w:r>
    </w:p>
    <w:p w14:paraId="03C7910A" w14:textId="3062FCE1" w:rsidR="00DE5330" w:rsidRPr="00361C26" w:rsidRDefault="00DE5330" w:rsidP="00361C26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METŲ VEIKLOS UŽDUOTYS, REZULTATAI IR RODIKLIAI</w:t>
      </w:r>
    </w:p>
    <w:p w14:paraId="1A13E1E9" w14:textId="77777777" w:rsidR="00DE5330" w:rsidRPr="00EA0A95" w:rsidRDefault="00DE5330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1.</w:t>
      </w:r>
      <w:r w:rsidRPr="00EA0A95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509"/>
        <w:gridCol w:w="3791"/>
      </w:tblGrid>
      <w:tr w:rsidR="00DE5330" w:rsidRPr="00EA0A95" w14:paraId="52F544AE" w14:textId="77777777" w:rsidTr="00ED31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0BE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C3D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0104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BA6A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E5330" w:rsidRPr="00EA0A95" w14:paraId="75CE2BD4" w14:textId="77777777" w:rsidTr="00ED31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EB0" w14:textId="77777777" w:rsidR="00DE5330" w:rsidRPr="00EA0A95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Inicijuoti ir kordinuoti ugdymo turinio atnaujinimą, parengiant Mokyklos ugdymo programą pagal Mąstymo mokyklos pagrindinius principus ir </w:t>
            </w:r>
            <w:r>
              <w:rPr>
                <w:szCs w:val="24"/>
                <w:lang w:eastAsia="lt-LT"/>
              </w:rPr>
              <w:lastRenderedPageBreak/>
              <w:t>ugdymosi metodiką.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9DC" w14:textId="77777777" w:rsidR="00DE5330" w:rsidRDefault="00DE5330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 Parengta Mokyklos ugdymo(si) programa, remiantis Mąstymo mokyklos pagrindiniais principais ir ugdymosi metodika.</w:t>
            </w:r>
          </w:p>
          <w:p w14:paraId="3013E12F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05B28DC3" w14:textId="77777777" w:rsidR="00DE5330" w:rsidRPr="00EA0A95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 Parengta Mokyklos ugdymo(si) programa orientuota į vaikų aukštesnio lygio mąstymo gebėjimų ugdymąsi ir aukštesnių pasiekimų siekį.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278" w14:textId="77777777" w:rsidR="00DE5330" w:rsidRDefault="00DE5330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Direktoriaus vadovaujamos darbo grupės parengta Mokyklos ugdymo(si) programa pateikta tvirtinti </w:t>
            </w:r>
          </w:p>
          <w:p w14:paraId="30382B03" w14:textId="77777777" w:rsidR="00DE5330" w:rsidRDefault="00DE5330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Trakų rajono savivaldybės taryboje.</w:t>
            </w:r>
          </w:p>
          <w:p w14:paraId="75D6EEA0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518D567A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363B64F5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1F9CCE4B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5DA2CB11" w14:textId="77777777" w:rsidR="00DE5330" w:rsidRDefault="00DE5330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60 proc. visų veiklų paremtos mąstymo žemėlapiu kūrimu.</w:t>
            </w:r>
          </w:p>
          <w:p w14:paraId="49553161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645426C9" w14:textId="77777777" w:rsidR="00DE5330" w:rsidRDefault="00DE5330" w:rsidP="00F015DF">
            <w:pPr>
              <w:rPr>
                <w:szCs w:val="24"/>
                <w:lang w:eastAsia="lt-LT"/>
              </w:rPr>
            </w:pPr>
          </w:p>
          <w:p w14:paraId="0B60D0FA" w14:textId="01EE821C" w:rsidR="00DE5330" w:rsidRDefault="00DE5330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 proc. vaikų žino kaip kurti mąstymo žemėlapį (vieną ar kelis).</w:t>
            </w:r>
          </w:p>
          <w:p w14:paraId="08E6F2DA" w14:textId="0670DCD3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proc. pagerėja vaikų pasiekimai: padidės vaikų skaičius, kurių pasiekimai, atitinkantys jų amžiaus žingsnius, pakils vienu žingsniu aukščiau.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946" w14:textId="77777777" w:rsidR="00DE5330" w:rsidRDefault="00DE5330" w:rsidP="00F015DF">
            <w:pPr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Direktoriaus vadovaujama ,,Mąstymo mokykla“ vaikams“ darbo grupė, sudaryta 2021 m. vasario 26 d.   dir. įsak. Nr. V1-6a , parengė Trakų r. Rūdiškių vaikų lopšelio-darželio ,,Pasaka“ ikimokyklinio ugdymo programą ,,Mąstančio žmogučio link“. Programa pristatyta Mokytojų tarybos posėdyje.</w:t>
            </w:r>
          </w:p>
          <w:p w14:paraId="42AABF1F" w14:textId="77777777" w:rsidR="00DE5330" w:rsidRDefault="00DE5330" w:rsidP="00F015DF">
            <w:pPr>
              <w:ind w:left="29"/>
              <w:jc w:val="both"/>
              <w:rPr>
                <w:szCs w:val="24"/>
              </w:rPr>
            </w:pPr>
          </w:p>
          <w:p w14:paraId="2B72E70C" w14:textId="77777777" w:rsidR="00DE5330" w:rsidRDefault="00DE5330" w:rsidP="00F015DF">
            <w:pPr>
              <w:ind w:left="29"/>
              <w:jc w:val="both"/>
              <w:rPr>
                <w:szCs w:val="24"/>
              </w:rPr>
            </w:pPr>
          </w:p>
          <w:p w14:paraId="65829212" w14:textId="32D43450" w:rsidR="00DE5330" w:rsidRDefault="00DE5330" w:rsidP="00F3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Direktoriui skatinant pedagogus, 4 grupėse buvo pravestos 104 veiklos, naudojant mąstymo žemėlapius ir kitus Mąstymo mokyklos įrankius. Sukurti ir pristatyti šių veiklų aprašai.</w:t>
            </w:r>
          </w:p>
          <w:p w14:paraId="5D2AA390" w14:textId="77777777" w:rsidR="00DE5330" w:rsidRDefault="00DE5330" w:rsidP="00F015DF">
            <w:pPr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Gegužės mėnesį darželio kieme pristatyta vaikų sukurtų mąstymo žemėlapių paroda tėvams.</w:t>
            </w:r>
          </w:p>
          <w:p w14:paraId="2FE8172F" w14:textId="2F83E603" w:rsidR="00DE5330" w:rsidRPr="00EA0A95" w:rsidRDefault="00344317" w:rsidP="00923000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Siekdami vaikų ugdymo (-</w:t>
            </w:r>
            <w:r>
              <w:rPr>
                <w:szCs w:val="24"/>
              </w:rPr>
              <w:t xml:space="preserve">si) </w:t>
            </w:r>
            <w:r w:rsidR="00923000">
              <w:rPr>
                <w:szCs w:val="24"/>
              </w:rPr>
              <w:t xml:space="preserve">kokybės mokytojai </w:t>
            </w:r>
            <w:r w:rsidR="00130F84">
              <w:rPr>
                <w:szCs w:val="24"/>
              </w:rPr>
              <w:t>2 kartus per metus</w:t>
            </w:r>
            <w:r w:rsidR="00ED31DB">
              <w:rPr>
                <w:szCs w:val="24"/>
              </w:rPr>
              <w:t xml:space="preserve"> fiksuoja ir vertina </w:t>
            </w:r>
            <w:r w:rsidRPr="00344317">
              <w:rPr>
                <w:szCs w:val="24"/>
              </w:rPr>
              <w:t xml:space="preserve"> vaikų gebėjimus ir pasiekimus. </w:t>
            </w:r>
            <w:r w:rsidR="00A756FE">
              <w:rPr>
                <w:szCs w:val="24"/>
              </w:rPr>
              <w:t>Tyrimas parodė, kad didžiausią pažangą mokiniai padarė</w:t>
            </w:r>
            <w:r w:rsidRPr="00344317">
              <w:rPr>
                <w:szCs w:val="24"/>
              </w:rPr>
              <w:t xml:space="preserve"> tyrinėjimo, aplinkos pažinimo, problemų sprendimo, iniciatyvumo ir atkaklumo, mokėjimo mokytis  srityse.</w:t>
            </w:r>
            <w:r w:rsidR="00ED31DB">
              <w:rPr>
                <w:szCs w:val="24"/>
              </w:rPr>
              <w:t xml:space="preserve"> Visose srityse pažangą padarė 14 proc. nuo visų stebėtų mokinių</w:t>
            </w:r>
            <w:r w:rsidR="00ED31DB" w:rsidRPr="00ED31DB">
              <w:rPr>
                <w:szCs w:val="24"/>
              </w:rPr>
              <w:t>.</w:t>
            </w:r>
            <w:r w:rsidR="00ED31DB">
              <w:rPr>
                <w:szCs w:val="24"/>
              </w:rPr>
              <w:t xml:space="preserve"> 19 proc. mokinių pažangą padarė beveik visose srityse.</w:t>
            </w:r>
          </w:p>
        </w:tc>
      </w:tr>
      <w:tr w:rsidR="00DE5330" w:rsidRPr="00344317" w14:paraId="2B71E8A2" w14:textId="77777777" w:rsidTr="00ED31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858" w14:textId="77777777" w:rsidR="00DE5330" w:rsidRPr="00344317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>1.2. Stiprinti mokytojų bendrystę per kolegialų mokymąsi ir patirties sklaidą.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30D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1. Organizuotas kryptingas pedagogų mokymasis.</w:t>
            </w:r>
          </w:p>
          <w:p w14:paraId="77231492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7D90B1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C8B5A7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1AF475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A20E2F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AB06CB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D464393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B9B3B9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D4ACE6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DC18B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BACBDCE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CFA70D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EC6A164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52A849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B2E9503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517785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070A34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C35D15D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7AD911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8A3CA9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E9FD54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4C5D723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4DB4B8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BED76E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FF63A6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42A6E43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AD4BDB4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E7E998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9D4A28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D6C6172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1E3400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61C693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AFD5BE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4BC004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B64006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66F7FD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E88965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8FCD18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5FF629E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17705D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4BF4ACA" w14:textId="608C0034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750DEB8" w14:textId="3A21998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47D1EAC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2. Organizuota ir pravesta Metodinė diena rajono ikimokyklinių įstaigų pedagogams.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08D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 xml:space="preserve">100 proc. pedagogų pilnai įvykdo metų kvalifikacijos tobulinimosi programą. </w:t>
            </w:r>
          </w:p>
          <w:p w14:paraId="4A6699C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D26717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6DB939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0BA960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11B240D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942CA7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25DCC24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36D283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DABB29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EEF7D6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4AAF94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E2A651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B763CFE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20E90E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3D8A87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9C45EF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D7CBD65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57A88FD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8E5F55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902545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9695A0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9AEA324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BB5808E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D11B7A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BC05DDB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DDD9DFC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A02971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06B9005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980E5E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100EA2B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B245B4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9829437" w14:textId="7F20FC81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Naujos žinios ir gebėjimai, skirti ugdymo kokybei gerinti, </w:t>
            </w:r>
          </w:p>
          <w:p w14:paraId="317CD1EE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atsiskleidė pedagogų veikloje (80 proc. stebėtų atvirų veiklų).  </w:t>
            </w:r>
          </w:p>
          <w:p w14:paraId="1C8E6A0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E86953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C163BF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C06366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6F993E6" w14:textId="6FC38065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Dalyvauja 5 (ir daugiau) rajono darželiai.</w:t>
            </w:r>
          </w:p>
          <w:p w14:paraId="4FABA6A3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8 įstaigos pedagogai dalinasi Mąstymo mokyklos įgyvendinimo patirtimis darželio organizuotoje ir pravestoje Metodinėje dienoje rajono ikimokyklinių įstaigų pedagogams.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B04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>Direktoriaus iniciatyva prisijungta prie Besimokančių darželių tinklo – ,,Mokymosi mokyklos“ nuotolinio mokymo programos (po 72 ak. val.) – prieiga užtikrinta 100 proc. pedagogų.</w:t>
            </w:r>
          </w:p>
          <w:p w14:paraId="1FF5DD17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9 mokytojai baigė ,, Mąstymo </w:t>
            </w:r>
          </w:p>
          <w:p w14:paraId="362F7D85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mokyklos“ mokymus (po 40 akad. val.);</w:t>
            </w:r>
          </w:p>
          <w:p w14:paraId="56EF19B4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Projekto ,Mąstymo mokykla“ vaikams“ konferencijoje patirtį pristatė 7 mokytojų komanda, rajono metodiniame renginyje darbo patirtį pristatė 4 mokytojai; mokytojų asociacijos ,,Sveikatos želmenėliai“ konferencijoje – 2 mokytojai.</w:t>
            </w:r>
          </w:p>
          <w:p w14:paraId="2DB9E5AF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Per metus išklausyta 1164 valandų, skirtų įvairių kompetencijų tobulinimui;</w:t>
            </w:r>
          </w:p>
          <w:p w14:paraId="4FAD3580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Direktorius 2021 m. birželio 21 d. dalyvavo pretendentų į švietimo įstaigų (išskyrus aukštąsias mokyklas) vadovus kompetencijų atnaujintos vertinimo metodikos išbandyme, pagal pateiktą kompetencijų vertinimo ataskaitą numatė tobulintinas kompetencijas 2022 metams.</w:t>
            </w:r>
          </w:p>
          <w:p w14:paraId="42EA61EA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Direktoriaus pavaduotojas ugdymui </w:t>
            </w:r>
          </w:p>
          <w:p w14:paraId="0D0E0953" w14:textId="78FF8F14" w:rsidR="00DE5330" w:rsidRPr="00361C26" w:rsidRDefault="00DE5330" w:rsidP="00361C26">
            <w:pPr>
              <w:ind w:left="29"/>
              <w:jc w:val="both"/>
              <w:rPr>
                <w:color w:val="FF0000"/>
                <w:szCs w:val="24"/>
                <w:lang w:eastAsia="lt-LT"/>
              </w:rPr>
            </w:pPr>
            <w:r w:rsidRPr="00344317">
              <w:rPr>
                <w:szCs w:val="24"/>
              </w:rPr>
              <w:lastRenderedPageBreak/>
              <w:t>dalyvavo ikimokyklinio ir priešmokyklinio ugdymo programas vykdančių mokyklų veiklos kokybės išorinio vertinimo metodikos išbandyme ir tapo ikimokyklinio ugdymo įstaigų išorės vertintoju.</w:t>
            </w:r>
          </w:p>
          <w:p w14:paraId="6E8864CE" w14:textId="77777777" w:rsidR="00DE5330" w:rsidRPr="00344317" w:rsidRDefault="00DE5330" w:rsidP="00F015DF">
            <w:pPr>
              <w:ind w:left="29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</w:rPr>
              <w:t>80 proc. stebėtų atvirų veiklų dominavo naujos metodikos elementai.</w:t>
            </w:r>
          </w:p>
          <w:p w14:paraId="019020C3" w14:textId="77777777" w:rsidR="00DE5330" w:rsidRPr="00344317" w:rsidRDefault="00DE5330" w:rsidP="00F015DF">
            <w:pPr>
              <w:ind w:left="29"/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Mokytojų veikloje dalyvavo 1 stebėtojas-konsultantas, kuris padėjo stebėtiems mokytojams greičiau suprasti Mąstymo mokyklos įrankius ir filosofiją. Du darželio pedagogai tapo projekto konsultantais, jie 4 kartus per mėnesį vedė atviras veiklas.</w:t>
            </w:r>
          </w:p>
          <w:p w14:paraId="3116F447" w14:textId="4EA6CAEB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344317">
              <w:rPr>
                <w:szCs w:val="24"/>
                <w:lang w:eastAsia="lt-LT"/>
              </w:rPr>
              <w:t xml:space="preserve">Direktoriaus iniciatyva, bendradarbiaujant su Trakų lopšeliu-darželiu ,,Obelėlė“, organizuotas ir pravestas metodinės veiklos renginys  </w:t>
            </w:r>
            <w:r w:rsidRPr="00344317">
              <w:rPr>
                <w:szCs w:val="24"/>
              </w:rPr>
              <w:t xml:space="preserve">,,Vaiko aktyvumo skatinimas naudojant Mąstymo mokyklos įrankius". Dalyvavo 8-ių Trakų rajono darželių pedagogai. </w:t>
            </w:r>
          </w:p>
          <w:p w14:paraId="58A60EB6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344317">
              <w:rPr>
                <w:szCs w:val="24"/>
              </w:rPr>
              <w:t>4 darželio mokytojai pristatė patirtį taikant Mąstymo mokyklos įrankius“;</w:t>
            </w:r>
          </w:p>
          <w:p w14:paraId="14841DA4" w14:textId="418AA1A3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344317">
              <w:rPr>
                <w:szCs w:val="24"/>
              </w:rPr>
              <w:t>4 darželio mokytojai moderavo renginio praktinę dalį.</w:t>
            </w:r>
          </w:p>
        </w:tc>
      </w:tr>
      <w:tr w:rsidR="00DE5330" w:rsidRPr="00344317" w14:paraId="125E2E05" w14:textId="77777777" w:rsidTr="00ED31D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057" w14:textId="77777777" w:rsidR="00DE5330" w:rsidRPr="00344317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>1.3. Inicijuoti ir koordinuoti efektyvios informacijos valdymo sistemos diegimą.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A0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1. Sukurta vidinė darželio informacijos pateikimo ir bendrinimo sistema, naudojant el. išteklius.</w:t>
            </w:r>
          </w:p>
          <w:p w14:paraId="7741FE6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9C8BD2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50D935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4DACC25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8D6893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5B2B2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920ED2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34F378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110FF9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42A38B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2CFB8A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5EB9A2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A85F94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F2776C2" w14:textId="7EF84BBB" w:rsidR="005B4114" w:rsidRPr="00344317" w:rsidRDefault="005B4114" w:rsidP="00F015DF">
            <w:pPr>
              <w:rPr>
                <w:szCs w:val="24"/>
                <w:lang w:eastAsia="lt-LT"/>
              </w:rPr>
            </w:pPr>
          </w:p>
          <w:p w14:paraId="31CD8663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2. Atnaujinta darželio svetainė.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466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>100 proc. pedagogų ir švietimo pagalbos specialistų naudojasi informacijos pateikimo ir bendrinimo sistema.</w:t>
            </w:r>
          </w:p>
          <w:p w14:paraId="617D6E2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3F6AFF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9CA927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B61CE5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236147B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Mokyklos tarybos narių ir grupių tėvų komitetų atstovų bendrinta informacija per uždarą virtualią erdvę pasiekia 80 proc. darželio tėvų.</w:t>
            </w:r>
          </w:p>
          <w:p w14:paraId="1FBC9F1B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2230A25B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ED144D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D4AC664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8A9E5D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8E21D3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F09537C" w14:textId="0DB8A0AA" w:rsidR="00DE5330" w:rsidRPr="00344317" w:rsidRDefault="00DE5330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Atnaujinta darželio internetinė svetainė atitinka nustatytus reikalavimus.</w:t>
            </w:r>
          </w:p>
          <w:p w14:paraId="73D47F7B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80 proc. tėvų teigiamai vertina darželio informacijos sistemą.</w:t>
            </w:r>
          </w:p>
          <w:p w14:paraId="3A2B7DCE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8625DF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67B448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095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 xml:space="preserve">Direktoriui skatinant darbuotojus, tęsiamas komunikavimas virtualioje erdvėje naudojant Google įrankius: elektroninius grupių paštus, Google diskus; bendrą grupių el.paštą </w:t>
            </w:r>
            <w:hyperlink r:id="rId5" w:history="1">
              <w:r w:rsidRPr="00344317">
                <w:rPr>
                  <w:rStyle w:val="Hipersaitas"/>
                  <w:szCs w:val="24"/>
                  <w:lang w:eastAsia="lt-LT"/>
                </w:rPr>
                <w:t>grupiubendras@gmail.com</w:t>
              </w:r>
            </w:hyperlink>
            <w:r w:rsidRPr="00344317">
              <w:rPr>
                <w:rStyle w:val="Hipersaitas"/>
                <w:szCs w:val="24"/>
                <w:lang w:eastAsia="lt-LT"/>
              </w:rPr>
              <w:t xml:space="preserve">, </w:t>
            </w:r>
            <w:r w:rsidRPr="00344317">
              <w:rPr>
                <w:szCs w:val="24"/>
                <w:lang w:eastAsia="lt-LT"/>
              </w:rPr>
              <w:t>Zoom platformą. Mokytojų veikla</w:t>
            </w:r>
            <w:r w:rsidRPr="00344317">
              <w:rPr>
                <w:color w:val="000000"/>
                <w:szCs w:val="24"/>
              </w:rPr>
              <w:t xml:space="preserve"> atsispindi grupių ,,Padlet“ platformose.  </w:t>
            </w:r>
          </w:p>
          <w:p w14:paraId="3DB19B9A" w14:textId="456F0E02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Vykdomas šeimų informavimas ir įtraukimas į vaikų ugdymą per elektroninį dienyną ,,Mūsų darželis“.</w:t>
            </w:r>
          </w:p>
          <w:p w14:paraId="61AB4938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val="pt-PT"/>
              </w:rPr>
              <w:t>Per el. dienyną, internetinę svetainę bendruomenė sistemingai supažindinama su galiojančiais teisės aktais;</w:t>
            </w:r>
            <w:r w:rsidRPr="00344317">
              <w:rPr>
                <w:szCs w:val="24"/>
                <w:lang w:eastAsia="lt-LT"/>
              </w:rPr>
              <w:t xml:space="preserve"> </w:t>
            </w:r>
          </w:p>
          <w:p w14:paraId="0324E73A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Prisijungta prie Trakų rajono švietimo įstaigų centralizuotos vaikų priėmimo sistemos. Paskirti atsakingi asmenys  dalyvavo mokymuose, o </w:t>
            </w:r>
            <w:r w:rsidRPr="00344317">
              <w:rPr>
                <w:szCs w:val="24"/>
                <w:lang w:eastAsia="lt-LT"/>
              </w:rPr>
              <w:lastRenderedPageBreak/>
              <w:t>šiuo metu vykdo priskirtas funkcijas, padeda tėvams ir juos konsultuoja;</w:t>
            </w:r>
          </w:p>
          <w:p w14:paraId="2F297530" w14:textId="10EE516D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Atnaujinta darželio internetinė svetainė: </w:t>
            </w:r>
            <w:hyperlink r:id="rId6" w:history="1">
              <w:r w:rsidRPr="00344317">
                <w:rPr>
                  <w:rStyle w:val="Hipersaitas"/>
                  <w:szCs w:val="24"/>
                  <w:lang w:eastAsia="lt-LT"/>
                </w:rPr>
                <w:t>http://www.rudiskiupasaka.lt/wp/</w:t>
              </w:r>
            </w:hyperlink>
          </w:p>
          <w:p w14:paraId="64818C0D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Struktūruotas svetainės puslapis iš karto leidžia pamatyti svarbiausias naujienas ir visos svetainės turinį;</w:t>
            </w:r>
          </w:p>
          <w:p w14:paraId="58E6B1DA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Informacija apie grupes yra susieta su Padlet platformomis, kuriose pagal vaikų amžių pateikiama kasdieninė veikla;</w:t>
            </w:r>
          </w:p>
          <w:p w14:paraId="2541DDF3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Švietimo pagalbai teikti nurodomi naudingi šaltiniai, pateikiama praktinių užduočių;</w:t>
            </w:r>
          </w:p>
          <w:p w14:paraId="6AEC8060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Skelbiami įstaigoje vykdomi projektai, jų nauda vaikų ugdymosi pasiekimams;</w:t>
            </w:r>
          </w:p>
          <w:p w14:paraId="0E05DF8F" w14:textId="77777777" w:rsidR="00DE5330" w:rsidRPr="00344317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80 proc. tėvų teigiamai vertina informacijos pateikimą svetainėje. Tačiau pirmenybę teikia kontaktiniams susitikimams ir pokalbiams.</w:t>
            </w:r>
          </w:p>
        </w:tc>
      </w:tr>
    </w:tbl>
    <w:p w14:paraId="42182AB7" w14:textId="77777777" w:rsidR="00DE5330" w:rsidRPr="00344317" w:rsidRDefault="00DE5330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14:paraId="342B9176" w14:textId="77777777" w:rsidR="00DE5330" w:rsidRPr="00344317" w:rsidRDefault="00DE5330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2.</w:t>
      </w:r>
      <w:r w:rsidRPr="0034431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E5330" w:rsidRPr="00344317" w14:paraId="237B2DF1" w14:textId="77777777" w:rsidTr="00F015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33B0" w14:textId="77777777" w:rsidR="00DE5330" w:rsidRPr="00344317" w:rsidRDefault="00DE5330" w:rsidP="00F015D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95EB" w14:textId="77777777" w:rsidR="00DE5330" w:rsidRPr="00344317" w:rsidRDefault="00DE5330" w:rsidP="00F015D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DE5330" w:rsidRPr="00344317" w14:paraId="75538B18" w14:textId="77777777" w:rsidTr="00F015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AA9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2.1.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382" w14:textId="77777777" w:rsidR="00DE5330" w:rsidRPr="00344317" w:rsidRDefault="00DE5330" w:rsidP="00F015DF">
            <w:pPr>
              <w:overflowPunct w:val="0"/>
              <w:spacing w:line="276" w:lineRule="auto"/>
              <w:ind w:firstLine="317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DE5330" w:rsidRPr="00344317" w14:paraId="721BC674" w14:textId="77777777" w:rsidTr="00F015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12C1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37A" w14:textId="77777777" w:rsidR="00DE5330" w:rsidRPr="00344317" w:rsidRDefault="00DE5330" w:rsidP="00F015D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DE5330" w:rsidRPr="00344317" w14:paraId="0F3BF08E" w14:textId="77777777" w:rsidTr="00F015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4900" w14:textId="77777777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E64" w14:textId="77777777" w:rsidR="00DE5330" w:rsidRPr="00344317" w:rsidRDefault="00DE5330" w:rsidP="00F015D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09884358" w14:textId="77777777" w:rsidR="00DE5330" w:rsidRPr="00344317" w:rsidRDefault="00DE5330" w:rsidP="00DE5330">
      <w:pPr>
        <w:overflowPunct w:val="0"/>
        <w:textAlignment w:val="baseline"/>
        <w:rPr>
          <w:szCs w:val="24"/>
        </w:rPr>
      </w:pPr>
    </w:p>
    <w:p w14:paraId="4B8C2C95" w14:textId="77777777" w:rsidR="00DE5330" w:rsidRPr="00344317" w:rsidRDefault="00DE5330" w:rsidP="00DE5330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3.</w:t>
      </w:r>
      <w:r w:rsidRPr="00344317"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B973103" w14:textId="77777777" w:rsidR="00DE5330" w:rsidRPr="00344317" w:rsidRDefault="00DE5330" w:rsidP="00DE5330">
      <w:pPr>
        <w:tabs>
          <w:tab w:val="left" w:pos="284"/>
        </w:tabs>
        <w:overflowPunct w:val="0"/>
        <w:jc w:val="both"/>
        <w:textAlignment w:val="baseline"/>
        <w:rPr>
          <w:szCs w:val="24"/>
          <w:lang w:eastAsia="lt-LT"/>
        </w:rPr>
      </w:pPr>
      <w:r w:rsidRPr="00344317">
        <w:rPr>
          <w:szCs w:val="24"/>
          <w:lang w:eastAsia="lt-LT"/>
        </w:rPr>
        <w:t>(pildoma, jei buvo atlikta papildomų, svarių įstaigos veiklos rezultatams)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110"/>
      </w:tblGrid>
      <w:tr w:rsidR="00DE5330" w:rsidRPr="00344317" w14:paraId="26584081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49C" w14:textId="77777777" w:rsidR="00DE5330" w:rsidRPr="00344317" w:rsidRDefault="00DE5330" w:rsidP="00F015DF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7A50" w14:textId="77777777" w:rsidR="00DE5330" w:rsidRPr="00344317" w:rsidRDefault="00DE5330" w:rsidP="00F015DF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DE5330" w:rsidRPr="00344317" w14:paraId="78BE1870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6F01" w14:textId="77777777" w:rsidR="00DE5330" w:rsidRPr="00344317" w:rsidRDefault="00DE5330" w:rsidP="00F015DF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3.1. Direktoriaus iniciatyva tęsiamos projekto ,,Mąstymo mokykla“ vaikams“ veiklos, siekiama tapti tarptautinio  Mąstymo mokyklų tinklo nare.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08C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Priimtas strateginis sprendimas 2022 m. įstaigai pasiruošti akreditacijai dėl  ,,Mąstymo mokyklos“ statuso;</w:t>
            </w:r>
          </w:p>
          <w:p w14:paraId="6BB303C3" w14:textId="77777777" w:rsidR="00DE5330" w:rsidRPr="00344317" w:rsidRDefault="00DE5330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Grupės lygmeniu mokytojai reflektuoja savaitės veiklą elektroniniame dienyne;</w:t>
            </w:r>
          </w:p>
          <w:p w14:paraId="4DA445ED" w14:textId="77777777" w:rsidR="00DE5330" w:rsidRPr="00344317" w:rsidRDefault="00DE5330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Įstaigos lygmeniu karantino laikotarpiu vyko dirbančių pedagogų refleksijos ir dalijimasis patirtimi per Zoom platformą;</w:t>
            </w:r>
          </w:p>
          <w:p w14:paraId="321B7921" w14:textId="77777777" w:rsidR="00DE5330" w:rsidRPr="00344317" w:rsidRDefault="00DE5330" w:rsidP="00F015D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</w:rPr>
              <w:t>Tarp projekte dalyvaujančių penkių darželių įvyko 2 bendros refleksijos, kurių metu pedagogai-konsultantai ir vadovai dalijosi savo patirtimi diegiant Mąstymo mokyklos metodiką;</w:t>
            </w:r>
          </w:p>
          <w:p w14:paraId="6302AD45" w14:textId="77777777" w:rsidR="00DE5330" w:rsidRPr="00344317" w:rsidRDefault="00DE5330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2 pedagogai parengė priemonių rinkinį 5-iems Mąstymo mokyklos įrankiams. Už projekto lėšas įsigytos Mąstymo kepurės ikimokyklinio ir priešmokyklinio amžiaus vaikams, pagaminti Mąstymo raktai.</w:t>
            </w:r>
          </w:p>
        </w:tc>
      </w:tr>
      <w:tr w:rsidR="00DE5330" w:rsidRPr="00344317" w14:paraId="063CF1A7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1DD" w14:textId="77777777" w:rsidR="00DE5330" w:rsidRPr="00344317" w:rsidRDefault="00DE5330" w:rsidP="00F015DF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3.2. Direktoriaus iniciatyva gerinamos sąlygos ugdymo proceso organizavimui darželio kieme.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AD1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Panaudojus 1,2 proc. tėvų paramos, skirtos darželiui, buvo pakeisti didieji kiemo vartai, užtikrinsiantys vaikų saugumą;</w:t>
            </w:r>
          </w:p>
          <w:p w14:paraId="33AD7478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Pasitelkus Trakų rajono savivaldybės pagalbą, įrengtas stacionarus darželio pastato apšvietimas, būtinas tamsiuoju paros metu;</w:t>
            </w:r>
          </w:p>
          <w:p w14:paraId="2059F2D7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>Atnaujintos 2 kiemo pavėsinės, skirtos kūrybinei ir muzikinei vaikų saviraiškai;</w:t>
            </w:r>
          </w:p>
          <w:p w14:paraId="35C5F461" w14:textId="77777777" w:rsidR="00DE5330" w:rsidRPr="00344317" w:rsidRDefault="00DE5330" w:rsidP="00F015DF">
            <w:pPr>
              <w:jc w:val="both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Atnaujintas paspirtukų ir balansinių dviračių parkas, skirtas vaikų aktyvaus judėjimo poreikiui kieme užtikrinti.</w:t>
            </w:r>
          </w:p>
        </w:tc>
      </w:tr>
    </w:tbl>
    <w:p w14:paraId="433A92D9" w14:textId="2354BD82" w:rsidR="00DE5330" w:rsidRPr="00344317" w:rsidRDefault="00DE5330" w:rsidP="00DE5330">
      <w:pPr>
        <w:tabs>
          <w:tab w:val="left" w:pos="284"/>
        </w:tabs>
        <w:rPr>
          <w:b/>
          <w:szCs w:val="24"/>
          <w:lang w:eastAsia="lt-LT"/>
        </w:rPr>
      </w:pPr>
    </w:p>
    <w:p w14:paraId="54A4FCA1" w14:textId="77777777" w:rsidR="008928D5" w:rsidRPr="00344317" w:rsidRDefault="008928D5" w:rsidP="008928D5">
      <w:pPr>
        <w:tabs>
          <w:tab w:val="left" w:pos="284"/>
        </w:tabs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747"/>
      </w:tblGrid>
      <w:tr w:rsidR="008928D5" w:rsidRPr="00344317" w14:paraId="4D6B5C14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F05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730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0426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D2C2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8928D5" w:rsidRPr="00344317" w14:paraId="51862A14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51FE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83C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345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015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</w:tr>
      <w:tr w:rsidR="008928D5" w:rsidRPr="00344317" w14:paraId="554B3CC9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20CD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2A7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3C4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A8A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</w:tr>
      <w:tr w:rsidR="008928D5" w:rsidRPr="00344317" w14:paraId="58524CFD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DE4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9A0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1C7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10B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</w:tr>
      <w:tr w:rsidR="008928D5" w:rsidRPr="00344317" w14:paraId="4746CBE2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7660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35D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59B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795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</w:tr>
      <w:tr w:rsidR="008928D5" w:rsidRPr="00344317" w14:paraId="62A59CAA" w14:textId="77777777" w:rsidTr="00F015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794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084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0D4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A53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</w:p>
        </w:tc>
      </w:tr>
    </w:tbl>
    <w:p w14:paraId="06780FC9" w14:textId="77777777" w:rsidR="008928D5" w:rsidRPr="00344317" w:rsidRDefault="008928D5" w:rsidP="008928D5">
      <w:pPr>
        <w:rPr>
          <w:szCs w:val="24"/>
        </w:rPr>
      </w:pPr>
    </w:p>
    <w:p w14:paraId="47024652" w14:textId="77777777" w:rsidR="008928D5" w:rsidRPr="00344317" w:rsidRDefault="008928D5" w:rsidP="008928D5">
      <w:pPr>
        <w:jc w:val="center"/>
        <w:rPr>
          <w:b/>
          <w:szCs w:val="24"/>
        </w:rPr>
      </w:pPr>
      <w:r w:rsidRPr="00344317">
        <w:rPr>
          <w:b/>
          <w:szCs w:val="24"/>
        </w:rPr>
        <w:t>III SKYRIUS</w:t>
      </w:r>
    </w:p>
    <w:p w14:paraId="55B36D63" w14:textId="30A1FEC1" w:rsidR="008928D5" w:rsidRPr="00E16D99" w:rsidRDefault="008928D5" w:rsidP="00E16D99">
      <w:pPr>
        <w:jc w:val="center"/>
        <w:rPr>
          <w:b/>
          <w:szCs w:val="24"/>
        </w:rPr>
      </w:pPr>
      <w:r w:rsidRPr="00344317">
        <w:rPr>
          <w:b/>
          <w:szCs w:val="24"/>
        </w:rPr>
        <w:t>GEBĖJIMŲ ATLIKTI PAREIGYBĖS APRAŠYME NUSTATYTAS FUNKCIJAS VERTINIMAS</w:t>
      </w:r>
    </w:p>
    <w:p w14:paraId="5F78414F" w14:textId="77777777" w:rsidR="008928D5" w:rsidRPr="00344317" w:rsidRDefault="008928D5" w:rsidP="008928D5">
      <w:pPr>
        <w:rPr>
          <w:b/>
          <w:szCs w:val="24"/>
        </w:rPr>
      </w:pPr>
      <w:r w:rsidRPr="00344317">
        <w:rPr>
          <w:b/>
          <w:szCs w:val="24"/>
        </w:rPr>
        <w:t>5. Gebėjimų atlikti pareigybės aprašyme nustatytas funkcijas vertinimas</w:t>
      </w:r>
    </w:p>
    <w:p w14:paraId="236E6571" w14:textId="77777777" w:rsidR="008928D5" w:rsidRPr="00344317" w:rsidRDefault="008928D5" w:rsidP="008928D5">
      <w:pPr>
        <w:tabs>
          <w:tab w:val="left" w:pos="284"/>
        </w:tabs>
        <w:jc w:val="both"/>
        <w:rPr>
          <w:szCs w:val="24"/>
          <w:lang w:eastAsia="lt-LT"/>
        </w:rPr>
      </w:pPr>
      <w:r w:rsidRPr="00344317">
        <w:rPr>
          <w:szCs w:val="24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928D5" w:rsidRPr="00344317" w14:paraId="33729A32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F8C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435A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Pažymimas atitinkamas langelis:</w:t>
            </w:r>
          </w:p>
          <w:p w14:paraId="30BE7FFB" w14:textId="77777777" w:rsidR="008928D5" w:rsidRPr="00344317" w:rsidRDefault="008928D5" w:rsidP="00F015DF">
            <w:pPr>
              <w:jc w:val="center"/>
              <w:rPr>
                <w:b/>
                <w:szCs w:val="24"/>
              </w:rPr>
            </w:pPr>
            <w:r w:rsidRPr="00344317">
              <w:rPr>
                <w:szCs w:val="24"/>
              </w:rPr>
              <w:t>1 – nepatenkinamai;</w:t>
            </w:r>
          </w:p>
          <w:p w14:paraId="17408113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2 – patenkinamai;</w:t>
            </w:r>
          </w:p>
          <w:p w14:paraId="20A474EB" w14:textId="77777777" w:rsidR="008928D5" w:rsidRPr="00344317" w:rsidRDefault="008928D5" w:rsidP="00F015DF">
            <w:pPr>
              <w:jc w:val="center"/>
              <w:rPr>
                <w:b/>
                <w:szCs w:val="24"/>
              </w:rPr>
            </w:pPr>
            <w:r w:rsidRPr="00344317">
              <w:rPr>
                <w:szCs w:val="24"/>
              </w:rPr>
              <w:t>3 – gerai;</w:t>
            </w:r>
          </w:p>
          <w:p w14:paraId="60262BFE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4 – labai gerai</w:t>
            </w:r>
          </w:p>
        </w:tc>
      </w:tr>
      <w:tr w:rsidR="008928D5" w:rsidRPr="00344317" w14:paraId="2166FF66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51B8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5.1. Informacijos ir situacijos valdymas atliekant funkcijas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ECB7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37F61F4B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BA82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5.2. Išteklių (žmogiškųjų, laiko ir materialinių) paskirstymas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C786" w14:textId="77777777" w:rsidR="008928D5" w:rsidRPr="00344317" w:rsidRDefault="008928D5" w:rsidP="00F015DF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6D359C4D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6240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5.3. Lyderystės ir vadovavimo efektyvumas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2191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4CA7101E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3401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5.4. Ž</w:t>
            </w:r>
            <w:r w:rsidRPr="00344317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D1EB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6ECB431D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061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DF23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</w:tbl>
    <w:p w14:paraId="0CD44B96" w14:textId="2B0071DE" w:rsidR="008928D5" w:rsidRPr="00344317" w:rsidRDefault="008928D5" w:rsidP="008928D5">
      <w:pPr>
        <w:rPr>
          <w:szCs w:val="24"/>
        </w:rPr>
      </w:pPr>
    </w:p>
    <w:p w14:paraId="47646A32" w14:textId="77777777" w:rsidR="008928D5" w:rsidRPr="00344317" w:rsidRDefault="008928D5" w:rsidP="008928D5">
      <w:pPr>
        <w:jc w:val="center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IV SKYRIUS</w:t>
      </w:r>
    </w:p>
    <w:p w14:paraId="3CFBE5A3" w14:textId="76218382" w:rsidR="008928D5" w:rsidRPr="00344317" w:rsidRDefault="008928D5" w:rsidP="00E16D99">
      <w:pPr>
        <w:jc w:val="center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PASIEKTŲ REZULTATŲ VYKDANT UŽDUOTIS ĮSIVERTINIMAS IR KOMPETENCIJŲ TOBULINIMAS</w:t>
      </w:r>
    </w:p>
    <w:p w14:paraId="26A584F2" w14:textId="77777777" w:rsidR="008928D5" w:rsidRPr="00344317" w:rsidRDefault="008928D5" w:rsidP="008928D5">
      <w:pPr>
        <w:ind w:left="360" w:hanging="360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6.</w:t>
      </w:r>
      <w:r w:rsidRPr="00344317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928D5" w:rsidRPr="00344317" w14:paraId="300366C0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EC84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4B0F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Pažymimas atitinkamas langelis</w:t>
            </w:r>
          </w:p>
        </w:tc>
      </w:tr>
      <w:tr w:rsidR="008928D5" w:rsidRPr="00344317" w14:paraId="1CBE3C2F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799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DF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Labai gerai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23400F2D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767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A54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Gerai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69F5CB8B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FD6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4F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Patenkinamai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7319E5AF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797A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F8F7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Nepatenkinamai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438D4F21" w14:textId="77777777" w:rsidR="008928D5" w:rsidRPr="00F82884" w:rsidRDefault="008928D5" w:rsidP="008928D5">
      <w:pPr>
        <w:jc w:val="center"/>
        <w:rPr>
          <w:sz w:val="22"/>
          <w:szCs w:val="22"/>
          <w:lang w:eastAsia="lt-LT"/>
        </w:rPr>
      </w:pPr>
    </w:p>
    <w:p w14:paraId="0221C3EC" w14:textId="77777777" w:rsidR="00E16D99" w:rsidRDefault="00E16D99" w:rsidP="008928D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1F2175D7" w14:textId="7EBF0B4F" w:rsidR="008928D5" w:rsidRPr="00DA4C2F" w:rsidRDefault="008928D5" w:rsidP="008928D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28D5" w:rsidRPr="00DA4C2F" w14:paraId="14EE0273" w14:textId="77777777" w:rsidTr="00F015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C34" w14:textId="77777777" w:rsidR="008928D5" w:rsidRPr="00DA4C2F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</w:p>
        </w:tc>
      </w:tr>
      <w:tr w:rsidR="008928D5" w:rsidRPr="00DA4C2F" w14:paraId="0DCF3180" w14:textId="77777777" w:rsidTr="00F015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D6A" w14:textId="77777777" w:rsidR="008928D5" w:rsidRPr="00DA4C2F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</w:p>
        </w:tc>
      </w:tr>
    </w:tbl>
    <w:p w14:paraId="0F8E986B" w14:textId="101D323C" w:rsidR="008928D5" w:rsidRDefault="008928D5" w:rsidP="00732B51">
      <w:pPr>
        <w:rPr>
          <w:b/>
          <w:szCs w:val="24"/>
          <w:lang w:eastAsia="lt-LT"/>
        </w:rPr>
      </w:pPr>
    </w:p>
    <w:p w14:paraId="6C79F206" w14:textId="77777777" w:rsidR="008928D5" w:rsidRDefault="008928D5" w:rsidP="008928D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1D46B004" w14:textId="77777777" w:rsidR="008928D5" w:rsidRPr="00161912" w:rsidRDefault="008928D5" w:rsidP="008928D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3BDB4938" w14:textId="77777777" w:rsidR="008928D5" w:rsidRPr="00E3287E" w:rsidRDefault="008928D5" w:rsidP="008928D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6694B2EC" w14:textId="77777777" w:rsidR="008928D5" w:rsidRPr="008747F0" w:rsidRDefault="008928D5" w:rsidP="008928D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928D5" w:rsidRPr="00E3287E" w14:paraId="01590200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FCF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D81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C784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928D5" w:rsidRPr="00E3287E" w14:paraId="5D992F11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74D1" w14:textId="77777777" w:rsidR="008928D5" w:rsidRPr="00E3287E" w:rsidRDefault="008928D5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653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86A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928D5" w:rsidRPr="00E3287E" w14:paraId="6A25FD90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0BB" w14:textId="77777777" w:rsidR="008928D5" w:rsidRPr="00E3287E" w:rsidRDefault="008928D5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2CE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FC1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928D5" w:rsidRPr="00E3287E" w14:paraId="1FFBE9D1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5DF8" w14:textId="77777777" w:rsidR="008928D5" w:rsidRPr="00E3287E" w:rsidRDefault="008928D5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12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98B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928D5" w:rsidRPr="00E3287E" w14:paraId="7C7C24E2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532" w14:textId="77777777" w:rsidR="008928D5" w:rsidRPr="00E3287E" w:rsidRDefault="008928D5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077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300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928D5" w:rsidRPr="00E3287E" w14:paraId="472F0D27" w14:textId="77777777" w:rsidTr="00F01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2CB" w14:textId="77777777" w:rsidR="008928D5" w:rsidRPr="00E3287E" w:rsidRDefault="008928D5" w:rsidP="00F01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6C8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2C0" w14:textId="77777777" w:rsidR="008928D5" w:rsidRPr="00E3287E" w:rsidRDefault="008928D5" w:rsidP="00F015DF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3185CFE" w14:textId="77777777" w:rsidR="008928D5" w:rsidRPr="00E3287E" w:rsidRDefault="008928D5" w:rsidP="008928D5">
      <w:pPr>
        <w:rPr>
          <w:szCs w:val="24"/>
        </w:rPr>
      </w:pPr>
    </w:p>
    <w:p w14:paraId="08B47596" w14:textId="77777777" w:rsidR="008928D5" w:rsidRPr="00E3287E" w:rsidRDefault="008928D5" w:rsidP="008928D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0E0FB1F8" w14:textId="77777777" w:rsidR="008928D5" w:rsidRPr="008747F0" w:rsidRDefault="008928D5" w:rsidP="008928D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28D5" w:rsidRPr="00E3287E" w14:paraId="125A9139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2C99" w14:textId="77777777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</w:p>
        </w:tc>
      </w:tr>
      <w:tr w:rsidR="008928D5" w:rsidRPr="00E3287E" w14:paraId="0EA995EE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E8E" w14:textId="77777777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</w:p>
        </w:tc>
      </w:tr>
      <w:tr w:rsidR="008928D5" w:rsidRPr="00E3287E" w14:paraId="0B9AA4A5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84DC" w14:textId="77777777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14:paraId="46AB14AC" w14:textId="77777777" w:rsidR="008928D5" w:rsidRPr="00BA06A9" w:rsidRDefault="008928D5" w:rsidP="008928D5">
      <w:pPr>
        <w:jc w:val="center"/>
        <w:rPr>
          <w:b/>
          <w:lang w:eastAsia="lt-LT"/>
        </w:rPr>
      </w:pPr>
    </w:p>
    <w:p w14:paraId="2C44F64F" w14:textId="77777777" w:rsidR="008928D5" w:rsidRPr="00DA4C2F" w:rsidRDefault="008928D5" w:rsidP="008928D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6CA9F6C9" w14:textId="77777777" w:rsidR="008928D5" w:rsidRPr="00DA4C2F" w:rsidRDefault="008928D5" w:rsidP="008928D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4F6D5ECD" w14:textId="77777777" w:rsidR="008928D5" w:rsidRPr="00BA06A9" w:rsidRDefault="008928D5" w:rsidP="008928D5">
      <w:pPr>
        <w:jc w:val="center"/>
        <w:rPr>
          <w:lang w:eastAsia="lt-LT"/>
        </w:rPr>
      </w:pPr>
    </w:p>
    <w:p w14:paraId="31DAB9F6" w14:textId="77777777" w:rsidR="008928D5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14:paraId="2F1CE3E4" w14:textId="77777777" w:rsidR="008928D5" w:rsidRPr="00DA4C2F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025F6D49" w14:textId="77777777" w:rsidR="008928D5" w:rsidRPr="00DA4C2F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14:paraId="21F039A0" w14:textId="77777777" w:rsidR="008928D5" w:rsidRPr="00DA4C2F" w:rsidRDefault="008928D5" w:rsidP="008928D5">
      <w:pPr>
        <w:rPr>
          <w:szCs w:val="24"/>
          <w:lang w:eastAsia="lt-LT"/>
        </w:rPr>
      </w:pPr>
    </w:p>
    <w:p w14:paraId="17DF7A22" w14:textId="4BB73631" w:rsidR="008928D5" w:rsidRPr="00DA4C2F" w:rsidRDefault="008928D5" w:rsidP="008928D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</w:t>
      </w:r>
      <w:r w:rsidR="00361C26">
        <w:rPr>
          <w:szCs w:val="24"/>
          <w:lang w:eastAsia="lt-LT"/>
        </w:rPr>
        <w:t>_____________         ______</w:t>
      </w:r>
    </w:p>
    <w:p w14:paraId="735D2E02" w14:textId="77777777" w:rsidR="008928D5" w:rsidRPr="008747F0" w:rsidRDefault="008928D5" w:rsidP="008928D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58BB03C0" w14:textId="77777777" w:rsidR="008928D5" w:rsidRPr="008747F0" w:rsidRDefault="008928D5" w:rsidP="008928D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198BD4DD" w14:textId="77777777" w:rsidR="008928D5" w:rsidRDefault="008928D5" w:rsidP="008928D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2471DC48" w14:textId="77777777" w:rsidR="008928D5" w:rsidRPr="008747F0" w:rsidRDefault="008928D5" w:rsidP="008928D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3F1C8043" w14:textId="77777777" w:rsidR="008928D5" w:rsidRPr="008747F0" w:rsidRDefault="008928D5" w:rsidP="008928D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43715678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6E0F020C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0CE7900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1C04CB8B" w14:textId="77777777" w:rsidR="008928D5" w:rsidRPr="00E3287E" w:rsidRDefault="008928D5" w:rsidP="008928D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7F016577" w14:textId="77777777" w:rsidR="008928D5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739E7B7E" w14:textId="77777777" w:rsidR="008928D5" w:rsidRPr="008747F0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21F474F4" w14:textId="77777777" w:rsidR="008928D5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3A3788F0" w14:textId="77777777" w:rsidR="008928D5" w:rsidRPr="008747F0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7F8D1FEC" w14:textId="77777777" w:rsidR="008928D5" w:rsidRPr="00E3287E" w:rsidRDefault="008928D5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640E9E89" w14:textId="77777777" w:rsidR="008928D5" w:rsidRPr="00E3287E" w:rsidRDefault="008928D5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1FE4ED13" w14:textId="77777777" w:rsidR="008928D5" w:rsidRPr="00E3287E" w:rsidRDefault="008928D5" w:rsidP="0089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C67BCAF" w14:textId="77777777" w:rsidR="008928D5" w:rsidRPr="00E3287E" w:rsidRDefault="008928D5" w:rsidP="0089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22BE43B1" w14:textId="77777777" w:rsidR="008928D5" w:rsidRPr="00E3287E" w:rsidRDefault="008928D5" w:rsidP="008928D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0C61A161" w14:textId="48133157" w:rsidR="00DE5330" w:rsidRDefault="008928D5" w:rsidP="00E16D99">
      <w:r w:rsidRPr="003733EE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DE5330" w:rsidSect="0046709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BEE"/>
    <w:multiLevelType w:val="hybridMultilevel"/>
    <w:tmpl w:val="4CD6320C"/>
    <w:lvl w:ilvl="0" w:tplc="E9C6D2A2">
      <w:start w:val="1"/>
      <w:numFmt w:val="decimal"/>
      <w:lvlText w:val="%1."/>
      <w:lvlJc w:val="left"/>
      <w:pPr>
        <w:ind w:left="9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647476F3"/>
    <w:multiLevelType w:val="hybridMultilevel"/>
    <w:tmpl w:val="7BCA641C"/>
    <w:lvl w:ilvl="0" w:tplc="8FCE4466">
      <w:start w:val="2020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A9"/>
    <w:rsid w:val="00003960"/>
    <w:rsid w:val="00014660"/>
    <w:rsid w:val="0002389A"/>
    <w:rsid w:val="00056AA0"/>
    <w:rsid w:val="000736A8"/>
    <w:rsid w:val="000C24E8"/>
    <w:rsid w:val="00123DBE"/>
    <w:rsid w:val="00130F84"/>
    <w:rsid w:val="00154882"/>
    <w:rsid w:val="00163A58"/>
    <w:rsid w:val="00165020"/>
    <w:rsid w:val="001A6C10"/>
    <w:rsid w:val="001C257F"/>
    <w:rsid w:val="001E1311"/>
    <w:rsid w:val="001F5324"/>
    <w:rsid w:val="00222EC8"/>
    <w:rsid w:val="00232FE9"/>
    <w:rsid w:val="002508D8"/>
    <w:rsid w:val="002765A9"/>
    <w:rsid w:val="002B7475"/>
    <w:rsid w:val="002C4487"/>
    <w:rsid w:val="002D004A"/>
    <w:rsid w:val="002D7A09"/>
    <w:rsid w:val="00320DA3"/>
    <w:rsid w:val="00321AEF"/>
    <w:rsid w:val="00325A13"/>
    <w:rsid w:val="00344317"/>
    <w:rsid w:val="00355179"/>
    <w:rsid w:val="00357284"/>
    <w:rsid w:val="00361C26"/>
    <w:rsid w:val="00365C81"/>
    <w:rsid w:val="00390EDB"/>
    <w:rsid w:val="003A484B"/>
    <w:rsid w:val="003B2520"/>
    <w:rsid w:val="003F5ED5"/>
    <w:rsid w:val="00401153"/>
    <w:rsid w:val="0040576B"/>
    <w:rsid w:val="00437D6D"/>
    <w:rsid w:val="0046709C"/>
    <w:rsid w:val="00476BF5"/>
    <w:rsid w:val="00477192"/>
    <w:rsid w:val="00482EE5"/>
    <w:rsid w:val="004937F4"/>
    <w:rsid w:val="004963B8"/>
    <w:rsid w:val="004B5D7C"/>
    <w:rsid w:val="004F72A5"/>
    <w:rsid w:val="0050792C"/>
    <w:rsid w:val="00514F8D"/>
    <w:rsid w:val="00532AE8"/>
    <w:rsid w:val="00551479"/>
    <w:rsid w:val="00583E5A"/>
    <w:rsid w:val="00586B13"/>
    <w:rsid w:val="00590BFF"/>
    <w:rsid w:val="0059282F"/>
    <w:rsid w:val="005942D1"/>
    <w:rsid w:val="00597F49"/>
    <w:rsid w:val="005B4114"/>
    <w:rsid w:val="005B696E"/>
    <w:rsid w:val="005B7928"/>
    <w:rsid w:val="005C08E0"/>
    <w:rsid w:val="005C653A"/>
    <w:rsid w:val="005D0A69"/>
    <w:rsid w:val="005E6B88"/>
    <w:rsid w:val="006001A3"/>
    <w:rsid w:val="00606B8C"/>
    <w:rsid w:val="0065797C"/>
    <w:rsid w:val="00657E4F"/>
    <w:rsid w:val="006775B7"/>
    <w:rsid w:val="00683AF1"/>
    <w:rsid w:val="00685590"/>
    <w:rsid w:val="00695BCC"/>
    <w:rsid w:val="006A0C8F"/>
    <w:rsid w:val="006F0AC3"/>
    <w:rsid w:val="006F3898"/>
    <w:rsid w:val="00701506"/>
    <w:rsid w:val="00705AB4"/>
    <w:rsid w:val="007159A2"/>
    <w:rsid w:val="007176C7"/>
    <w:rsid w:val="00732B51"/>
    <w:rsid w:val="007426C1"/>
    <w:rsid w:val="00752589"/>
    <w:rsid w:val="00752A85"/>
    <w:rsid w:val="007822D7"/>
    <w:rsid w:val="007D1C62"/>
    <w:rsid w:val="00824041"/>
    <w:rsid w:val="00862BA7"/>
    <w:rsid w:val="008928D5"/>
    <w:rsid w:val="008B5BB0"/>
    <w:rsid w:val="008F5F27"/>
    <w:rsid w:val="00906566"/>
    <w:rsid w:val="009201FE"/>
    <w:rsid w:val="00923000"/>
    <w:rsid w:val="00951C3A"/>
    <w:rsid w:val="00962A07"/>
    <w:rsid w:val="009656DA"/>
    <w:rsid w:val="00987BCD"/>
    <w:rsid w:val="009B220F"/>
    <w:rsid w:val="009F1022"/>
    <w:rsid w:val="009F583C"/>
    <w:rsid w:val="00A756FE"/>
    <w:rsid w:val="00A76571"/>
    <w:rsid w:val="00A80D9E"/>
    <w:rsid w:val="00AB21E0"/>
    <w:rsid w:val="00AD1CAB"/>
    <w:rsid w:val="00AF221D"/>
    <w:rsid w:val="00B03D0F"/>
    <w:rsid w:val="00B56C3D"/>
    <w:rsid w:val="00B61C0F"/>
    <w:rsid w:val="00B62FD0"/>
    <w:rsid w:val="00BB77BC"/>
    <w:rsid w:val="00BC3049"/>
    <w:rsid w:val="00BD01E3"/>
    <w:rsid w:val="00BE27A9"/>
    <w:rsid w:val="00C210AA"/>
    <w:rsid w:val="00C2547F"/>
    <w:rsid w:val="00C45A49"/>
    <w:rsid w:val="00CC2639"/>
    <w:rsid w:val="00CD5A20"/>
    <w:rsid w:val="00CF3FF5"/>
    <w:rsid w:val="00D06B05"/>
    <w:rsid w:val="00D34F7E"/>
    <w:rsid w:val="00D535D5"/>
    <w:rsid w:val="00D609BB"/>
    <w:rsid w:val="00D8492F"/>
    <w:rsid w:val="00DB0859"/>
    <w:rsid w:val="00DD2F95"/>
    <w:rsid w:val="00DD3EA3"/>
    <w:rsid w:val="00DE237C"/>
    <w:rsid w:val="00DE5330"/>
    <w:rsid w:val="00DF2A2A"/>
    <w:rsid w:val="00E16D99"/>
    <w:rsid w:val="00E64B4A"/>
    <w:rsid w:val="00E670F7"/>
    <w:rsid w:val="00E74BDF"/>
    <w:rsid w:val="00E76C30"/>
    <w:rsid w:val="00E901C3"/>
    <w:rsid w:val="00EA4491"/>
    <w:rsid w:val="00EA7362"/>
    <w:rsid w:val="00EB1C96"/>
    <w:rsid w:val="00EC5D98"/>
    <w:rsid w:val="00ED31DB"/>
    <w:rsid w:val="00F00CAB"/>
    <w:rsid w:val="00F22183"/>
    <w:rsid w:val="00F23662"/>
    <w:rsid w:val="00F30C83"/>
    <w:rsid w:val="00F37A1E"/>
    <w:rsid w:val="00F41141"/>
    <w:rsid w:val="00F83CE7"/>
    <w:rsid w:val="00FA4989"/>
    <w:rsid w:val="00FD6699"/>
    <w:rsid w:val="00FD6B0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E57D"/>
  <w15:chartTrackingRefBased/>
  <w15:docId w15:val="{574C9478-A245-4056-8374-68F2ED3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4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4491"/>
    <w:pPr>
      <w:ind w:left="720"/>
      <w:contextualSpacing/>
    </w:pPr>
  </w:style>
  <w:style w:type="character" w:customStyle="1" w:styleId="apple-tab-span">
    <w:name w:val="apple-tab-span"/>
    <w:basedOn w:val="Numatytasispastraiposriftas"/>
    <w:rsid w:val="00EA4491"/>
  </w:style>
  <w:style w:type="paragraph" w:styleId="prastasiniatinklio">
    <w:name w:val="Normal (Web)"/>
    <w:basedOn w:val="prastasis"/>
    <w:uiPriority w:val="99"/>
    <w:semiHidden/>
    <w:unhideWhenUsed/>
    <w:rsid w:val="00CC2639"/>
    <w:pPr>
      <w:spacing w:before="100" w:beforeAutospacing="1" w:after="100" w:afterAutospacing="1"/>
    </w:pPr>
    <w:rPr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437D6D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E5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iskiupasaka.lt/wp/" TargetMode="External"/><Relationship Id="rId5" Type="http://schemas.openxmlformats.org/officeDocument/2006/relationships/hyperlink" Target="mailto:grupiubend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Šeštokienė</dc:creator>
  <cp:keywords/>
  <dc:description/>
  <cp:lastModifiedBy>Vilma Vilkancienė</cp:lastModifiedBy>
  <cp:revision>2</cp:revision>
  <dcterms:created xsi:type="dcterms:W3CDTF">2022-01-20T12:15:00Z</dcterms:created>
  <dcterms:modified xsi:type="dcterms:W3CDTF">2022-01-20T12:15:00Z</dcterms:modified>
</cp:coreProperties>
</file>